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宋体" w:eastAsia="黑体" w:cs="黑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ind w:firstLine="883" w:firstLineChars="200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继续</w:t>
      </w:r>
      <w:r>
        <w:rPr>
          <w:b/>
          <w:sz w:val="44"/>
          <w:szCs w:val="44"/>
        </w:rPr>
        <w:t>教育学院</w:t>
      </w:r>
      <w:r>
        <w:rPr>
          <w:rFonts w:hint="eastAsia"/>
          <w:b/>
          <w:sz w:val="44"/>
          <w:szCs w:val="44"/>
        </w:rPr>
        <w:t>网站</w:t>
      </w:r>
      <w:r>
        <w:rPr>
          <w:b/>
          <w:sz w:val="44"/>
          <w:szCs w:val="44"/>
        </w:rPr>
        <w:t>信息发布审批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813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916"/>
        <w:gridCol w:w="1110"/>
        <w:gridCol w:w="1087"/>
        <w:gridCol w:w="1378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  <w:r>
              <w:rPr>
                <w:sz w:val="28"/>
                <w:szCs w:val="28"/>
              </w:rPr>
              <w:t>标题</w:t>
            </w:r>
          </w:p>
        </w:tc>
        <w:tc>
          <w:tcPr>
            <w:tcW w:w="6654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供稿科室</w:t>
            </w:r>
          </w:p>
        </w:tc>
        <w:tc>
          <w:tcPr>
            <w:tcW w:w="191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0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</w:t>
            </w:r>
            <w:r>
              <w:rPr>
                <w:sz w:val="28"/>
                <w:szCs w:val="28"/>
              </w:rPr>
              <w:t>日期</w:t>
            </w:r>
          </w:p>
        </w:tc>
        <w:tc>
          <w:tcPr>
            <w:tcW w:w="116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8" w:type="dxa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稿件</w:t>
            </w: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6654" w:type="dxa"/>
            <w:gridSpan w:val="5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纸质</w:t>
            </w:r>
            <w:r>
              <w:rPr>
                <w:sz w:val="28"/>
                <w:szCs w:val="28"/>
              </w:rPr>
              <w:t>附件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电子</w:t>
            </w:r>
            <w:r>
              <w:rPr>
                <w:sz w:val="28"/>
                <w:szCs w:val="28"/>
              </w:rPr>
              <w:t>附件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发布</w:t>
            </w:r>
            <w:r>
              <w:rPr>
                <w:sz w:val="28"/>
                <w:szCs w:val="28"/>
              </w:rPr>
              <w:t>栏目称</w:t>
            </w:r>
          </w:p>
        </w:tc>
        <w:tc>
          <w:tcPr>
            <w:tcW w:w="6654" w:type="dxa"/>
            <w:gridSpan w:val="5"/>
          </w:tcPr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网站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     </w:t>
            </w:r>
            <w:r>
              <w:rPr>
                <w:rFonts w:hint="eastAsia"/>
                <w:sz w:val="28"/>
                <w:szCs w:val="28"/>
              </w:rPr>
              <w:t>微信公众号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6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   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涉密 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6654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是否三审    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  否 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是否三校    是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  否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868" w:type="dxa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6654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供稿科室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654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审核人</w:t>
            </w:r>
            <w:r>
              <w:rPr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</w:t>
            </w:r>
            <w:r>
              <w:rPr>
                <w:sz w:val="28"/>
                <w:szCs w:val="28"/>
              </w:rPr>
              <w:t>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654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           审核人：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4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</w:t>
            </w:r>
            <w:r>
              <w:rPr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发布人签字：                   发布时间：     </w:t>
            </w:r>
          </w:p>
        </w:tc>
      </w:tr>
    </w:tbl>
    <w:p>
      <w:pPr>
        <w:rPr>
          <w:b/>
          <w:szCs w:val="21"/>
        </w:rPr>
      </w:pP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>备注：1.各科室所属的信息发布，负责人审批后，请将此表及发布原文留存报备查。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Cs w:val="21"/>
        </w:rPr>
        <w:t xml:space="preserve">      2.各科室在信息发布前，需严格执行“三审三校”制度。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jc0ZmZkZjFhZTBlNTE3MzNiMzI0YTNjNzkwNjMifQ=="/>
    <w:docVar w:name="KSO_WPS_MARK_KEY" w:val="1694d217-8c99-4ad6-9387-7518ad9bbcda"/>
  </w:docVars>
  <w:rsids>
    <w:rsidRoot w:val="00052499"/>
    <w:rsid w:val="000362F3"/>
    <w:rsid w:val="00052499"/>
    <w:rsid w:val="001F688D"/>
    <w:rsid w:val="00294507"/>
    <w:rsid w:val="002D2DD7"/>
    <w:rsid w:val="003809A6"/>
    <w:rsid w:val="003E5B05"/>
    <w:rsid w:val="005806CC"/>
    <w:rsid w:val="00602C81"/>
    <w:rsid w:val="007111A2"/>
    <w:rsid w:val="00737100"/>
    <w:rsid w:val="009276F1"/>
    <w:rsid w:val="009323FE"/>
    <w:rsid w:val="009D129C"/>
    <w:rsid w:val="00C56CDE"/>
    <w:rsid w:val="00CE4D5F"/>
    <w:rsid w:val="00E96901"/>
    <w:rsid w:val="00EE7DFF"/>
    <w:rsid w:val="01F82835"/>
    <w:rsid w:val="02DE127A"/>
    <w:rsid w:val="03165668"/>
    <w:rsid w:val="03F92894"/>
    <w:rsid w:val="0433224A"/>
    <w:rsid w:val="04B0591C"/>
    <w:rsid w:val="088C017B"/>
    <w:rsid w:val="0AAA6BE4"/>
    <w:rsid w:val="0AE55920"/>
    <w:rsid w:val="0B662F05"/>
    <w:rsid w:val="0B756CA4"/>
    <w:rsid w:val="0D4C612B"/>
    <w:rsid w:val="0FD541B5"/>
    <w:rsid w:val="10186862"/>
    <w:rsid w:val="127B54E8"/>
    <w:rsid w:val="14447223"/>
    <w:rsid w:val="14DE001A"/>
    <w:rsid w:val="153656F6"/>
    <w:rsid w:val="16D01B7A"/>
    <w:rsid w:val="17ED4832"/>
    <w:rsid w:val="184C3384"/>
    <w:rsid w:val="185778BA"/>
    <w:rsid w:val="1A3D7B88"/>
    <w:rsid w:val="1C252021"/>
    <w:rsid w:val="1C890801"/>
    <w:rsid w:val="1F413615"/>
    <w:rsid w:val="201C13A1"/>
    <w:rsid w:val="21F75C47"/>
    <w:rsid w:val="232C638A"/>
    <w:rsid w:val="24E72569"/>
    <w:rsid w:val="250337CA"/>
    <w:rsid w:val="28920A3E"/>
    <w:rsid w:val="2B7B3A0B"/>
    <w:rsid w:val="2CED26E7"/>
    <w:rsid w:val="32110C25"/>
    <w:rsid w:val="3421711A"/>
    <w:rsid w:val="36260A17"/>
    <w:rsid w:val="3638073B"/>
    <w:rsid w:val="366E77F3"/>
    <w:rsid w:val="3BF55114"/>
    <w:rsid w:val="3EB968CD"/>
    <w:rsid w:val="40093884"/>
    <w:rsid w:val="425B73AC"/>
    <w:rsid w:val="42A15FF5"/>
    <w:rsid w:val="44421112"/>
    <w:rsid w:val="46881E0E"/>
    <w:rsid w:val="47C702AC"/>
    <w:rsid w:val="4AAA603E"/>
    <w:rsid w:val="4C260B43"/>
    <w:rsid w:val="4D3D2DBF"/>
    <w:rsid w:val="4D7E6575"/>
    <w:rsid w:val="4E4C150B"/>
    <w:rsid w:val="4F257E7B"/>
    <w:rsid w:val="5060129E"/>
    <w:rsid w:val="50970A38"/>
    <w:rsid w:val="5A9304C2"/>
    <w:rsid w:val="5BDC19F5"/>
    <w:rsid w:val="5D4F6922"/>
    <w:rsid w:val="61FC4B9F"/>
    <w:rsid w:val="63024A9C"/>
    <w:rsid w:val="64362771"/>
    <w:rsid w:val="65CB0B10"/>
    <w:rsid w:val="67095D94"/>
    <w:rsid w:val="69E91EAC"/>
    <w:rsid w:val="6B851761"/>
    <w:rsid w:val="6CA125CA"/>
    <w:rsid w:val="6D26265B"/>
    <w:rsid w:val="6D3E606B"/>
    <w:rsid w:val="6E301E58"/>
    <w:rsid w:val="6E843F52"/>
    <w:rsid w:val="703B0F88"/>
    <w:rsid w:val="718801FD"/>
    <w:rsid w:val="7358775B"/>
    <w:rsid w:val="74123DAE"/>
    <w:rsid w:val="76E41A31"/>
    <w:rsid w:val="77010933"/>
    <w:rsid w:val="778637D8"/>
    <w:rsid w:val="784159F3"/>
    <w:rsid w:val="792921A3"/>
    <w:rsid w:val="799D236B"/>
    <w:rsid w:val="7CE40129"/>
    <w:rsid w:val="7D702478"/>
    <w:rsid w:val="7EC363D0"/>
    <w:rsid w:val="7F6556D9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0622D-03E8-4240-BA91-D352066D9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207</Words>
  <Characters>209</Characters>
  <Lines>15</Lines>
  <Paragraphs>4</Paragraphs>
  <TotalTime>65</TotalTime>
  <ScaleCrop>false</ScaleCrop>
  <LinksUpToDate>false</LinksUpToDate>
  <CharactersWithSpaces>438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2022-01-13T13:31:00Z</dcterms:created>
  <dc:creator>lenovo</dc:creator>
  <cp:lastModifiedBy>小城故事</cp:lastModifiedBy>
  <cp:lastPrinted>2023-02-24T06:43:00Z</cp:lastPrinted>
  <dcterms:modified xsi:type="dcterms:W3CDTF">2023-04-04T08:06:23Z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0C146DAF2C07486D92FF2E015FEE0D7A</vt:lpwstr>
  </property>
</Properties>
</file>