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7878" w14:textId="09DC7908" w:rsidR="00770E01" w:rsidRDefault="00B14E62" w:rsidP="000D0B68">
      <w:pPr>
        <w:spacing w:before="240" w:line="360" w:lineRule="auto"/>
        <w:jc w:val="center"/>
        <w:rPr>
          <w:rFonts w:ascii="宋体" w:eastAsia="宋体" w:hAnsi="宋体" w:cs="宋体"/>
          <w:b/>
          <w:bCs/>
          <w:sz w:val="44"/>
          <w:szCs w:val="44"/>
        </w:rPr>
      </w:pPr>
      <w:r>
        <w:rPr>
          <w:rFonts w:ascii="宋体" w:eastAsia="宋体" w:hAnsi="宋体" w:cs="宋体" w:hint="eastAsia"/>
          <w:b/>
          <w:bCs/>
          <w:sz w:val="44"/>
          <w:szCs w:val="44"/>
        </w:rPr>
        <w:t>学生</w:t>
      </w:r>
      <w:r w:rsidR="000D0B68">
        <w:rPr>
          <w:rFonts w:ascii="宋体" w:eastAsia="宋体" w:hAnsi="宋体" w:cs="宋体" w:hint="eastAsia"/>
          <w:b/>
          <w:bCs/>
          <w:sz w:val="44"/>
          <w:szCs w:val="44"/>
        </w:rPr>
        <w:t>学籍</w:t>
      </w:r>
      <w:r>
        <w:rPr>
          <w:rFonts w:ascii="宋体" w:eastAsia="宋体" w:hAnsi="宋体" w:cs="宋体" w:hint="eastAsia"/>
          <w:b/>
          <w:bCs/>
          <w:sz w:val="44"/>
          <w:szCs w:val="44"/>
        </w:rPr>
        <w:t>信息</w:t>
      </w:r>
      <w:r w:rsidR="000D0B68">
        <w:rPr>
          <w:rFonts w:ascii="宋体" w:eastAsia="宋体" w:hAnsi="宋体" w:cs="宋体" w:hint="eastAsia"/>
          <w:b/>
          <w:bCs/>
          <w:sz w:val="44"/>
          <w:szCs w:val="44"/>
        </w:rPr>
        <w:t>修改</w:t>
      </w:r>
      <w:r w:rsidR="005818EF">
        <w:rPr>
          <w:rFonts w:ascii="宋体" w:eastAsia="宋体" w:hAnsi="宋体" w:cs="宋体" w:hint="eastAsia"/>
          <w:b/>
          <w:bCs/>
          <w:sz w:val="44"/>
          <w:szCs w:val="44"/>
        </w:rPr>
        <w:t>等事项</w:t>
      </w:r>
      <w:r>
        <w:rPr>
          <w:rFonts w:ascii="宋体" w:eastAsia="宋体" w:hAnsi="宋体" w:cs="宋体" w:hint="eastAsia"/>
          <w:b/>
          <w:bCs/>
          <w:sz w:val="44"/>
          <w:szCs w:val="44"/>
        </w:rPr>
        <w:t>在线</w:t>
      </w:r>
      <w:r w:rsidR="000D0B68">
        <w:rPr>
          <w:rFonts w:ascii="宋体" w:eastAsia="宋体" w:hAnsi="宋体" w:cs="宋体" w:hint="eastAsia"/>
          <w:b/>
          <w:bCs/>
          <w:sz w:val="44"/>
          <w:szCs w:val="44"/>
        </w:rPr>
        <w:t>申请</w:t>
      </w:r>
      <w:r>
        <w:rPr>
          <w:rFonts w:ascii="宋体" w:eastAsia="宋体" w:hAnsi="宋体" w:cs="宋体" w:hint="eastAsia"/>
          <w:b/>
          <w:bCs/>
          <w:sz w:val="44"/>
          <w:szCs w:val="44"/>
        </w:rPr>
        <w:t>流程</w:t>
      </w:r>
      <w:r w:rsidR="00347BC3">
        <w:rPr>
          <w:rFonts w:ascii="宋体" w:eastAsia="宋体" w:hAnsi="宋体" w:cs="宋体" w:hint="eastAsia"/>
          <w:b/>
          <w:bCs/>
          <w:sz w:val="44"/>
          <w:szCs w:val="44"/>
        </w:rPr>
        <w:t>（学生）</w:t>
      </w:r>
    </w:p>
    <w:p w14:paraId="6391F95F" w14:textId="33ADC166" w:rsidR="005818EF" w:rsidRDefault="005818EF" w:rsidP="005818EF">
      <w:pPr>
        <w:spacing w:before="240" w:line="360" w:lineRule="auto"/>
        <w:ind w:firstLineChars="200" w:firstLine="480"/>
        <w:rPr>
          <w:rFonts w:ascii="宋体" w:eastAsia="宋体" w:hAnsi="宋体" w:cs="宋体"/>
          <w:sz w:val="24"/>
        </w:rPr>
      </w:pPr>
      <w:r>
        <w:rPr>
          <w:rFonts w:ascii="宋体" w:eastAsia="宋体" w:hAnsi="宋体" w:cs="宋体" w:hint="eastAsia"/>
          <w:sz w:val="24"/>
        </w:rPr>
        <w:t>学生登录弘成学生平台</w:t>
      </w:r>
      <w:hyperlink r:id="rId8" w:history="1">
        <w:r>
          <w:rPr>
            <w:rStyle w:val="a6"/>
            <w:rFonts w:ascii="宋体" w:eastAsia="宋体" w:hAnsi="宋体" w:cs="宋体"/>
            <w:sz w:val="24"/>
          </w:rPr>
          <w:t>http://manager.cjc.qlu.edu.cn/</w:t>
        </w:r>
      </w:hyperlink>
      <w:r>
        <w:rPr>
          <w:rStyle w:val="a6"/>
          <w:rFonts w:ascii="宋体" w:eastAsia="宋体" w:hAnsi="宋体" w:cs="宋体" w:hint="eastAsia"/>
          <w:sz w:val="24"/>
        </w:rPr>
        <w:t>（以下简称学生平台）</w:t>
      </w:r>
      <w:r>
        <w:rPr>
          <w:rFonts w:ascii="宋体" w:eastAsia="宋体" w:hAnsi="宋体" w:cs="宋体" w:hint="eastAsia"/>
          <w:sz w:val="24"/>
        </w:rPr>
        <w:t>，用户名为学号，初始密码为</w:t>
      </w:r>
      <w:r w:rsidR="003E7894">
        <w:rPr>
          <w:rFonts w:ascii="宋体" w:eastAsia="宋体" w:hAnsi="宋体" w:cs="宋体" w:hint="eastAsia"/>
          <w:sz w:val="24"/>
        </w:rPr>
        <w:t>证件号码</w:t>
      </w:r>
      <w:r>
        <w:rPr>
          <w:rFonts w:ascii="宋体" w:eastAsia="宋体" w:hAnsi="宋体" w:cs="宋体" w:hint="eastAsia"/>
          <w:sz w:val="24"/>
        </w:rPr>
        <w:t>后6位。</w:t>
      </w:r>
    </w:p>
    <w:p w14:paraId="2BE14537" w14:textId="5D9F8C6F" w:rsidR="00582E0B" w:rsidRPr="00582E0B" w:rsidRDefault="00582E0B" w:rsidP="005818EF">
      <w:pPr>
        <w:spacing w:before="240" w:line="360" w:lineRule="auto"/>
        <w:ind w:firstLineChars="200" w:firstLine="482"/>
        <w:rPr>
          <w:rFonts w:ascii="宋体" w:eastAsia="宋体" w:hAnsi="宋体" w:cs="宋体" w:hint="eastAsia"/>
          <w:sz w:val="24"/>
        </w:rPr>
      </w:pPr>
      <w:r w:rsidRPr="00582E0B">
        <w:rPr>
          <w:rFonts w:ascii="Times New Roman" w:hAnsi="Times New Roman" w:cs="Times New Roman" w:hint="eastAsia"/>
          <w:b/>
          <w:bCs/>
          <w:color w:val="FF0000"/>
          <w:sz w:val="24"/>
        </w:rPr>
        <w:t>注：</w:t>
      </w:r>
      <w:r w:rsidRPr="00582E0B">
        <w:rPr>
          <w:rFonts w:ascii="Times New Roman" w:hAnsi="Times New Roman" w:cs="Times New Roman" w:hint="eastAsia"/>
          <w:b/>
          <w:bCs/>
          <w:color w:val="FF0000"/>
          <w:sz w:val="24"/>
        </w:rPr>
        <w:t>之前在学生平台注册过我校成人高等教育学籍的学生，账号为原账号，密码为原密码，不清楚的可以咨询所属教学点。</w:t>
      </w:r>
    </w:p>
    <w:p w14:paraId="461F3C25" w14:textId="3753303B" w:rsidR="002F4BB6" w:rsidRPr="002F4BB6" w:rsidRDefault="002F4BB6" w:rsidP="005818EF">
      <w:pPr>
        <w:spacing w:before="240" w:line="360" w:lineRule="auto"/>
        <w:ind w:firstLineChars="200" w:firstLine="482"/>
        <w:rPr>
          <w:rFonts w:ascii="宋体" w:eastAsia="宋体" w:hAnsi="宋体" w:cs="宋体"/>
          <w:b/>
          <w:bCs/>
          <w:sz w:val="24"/>
        </w:rPr>
      </w:pPr>
      <w:r w:rsidRPr="002F4BB6">
        <w:rPr>
          <w:rFonts w:ascii="宋体" w:eastAsia="宋体" w:hAnsi="宋体" w:cs="宋体" w:hint="eastAsia"/>
          <w:b/>
          <w:bCs/>
          <w:sz w:val="24"/>
        </w:rPr>
        <w:t>目录</w:t>
      </w:r>
    </w:p>
    <w:p w14:paraId="5A662AF2" w14:textId="1BE751A8" w:rsidR="002A492F" w:rsidRDefault="002A492F" w:rsidP="005818EF">
      <w:pPr>
        <w:spacing w:before="240" w:line="360" w:lineRule="auto"/>
        <w:ind w:firstLineChars="200" w:firstLine="480"/>
        <w:rPr>
          <w:rFonts w:ascii="宋体" w:eastAsia="宋体" w:hAnsi="宋体" w:cs="宋体"/>
          <w:sz w:val="24"/>
        </w:rPr>
      </w:pPr>
      <w:r>
        <w:rPr>
          <w:rFonts w:ascii="宋体" w:eastAsia="宋体" w:hAnsi="宋体" w:cs="宋体" w:hint="eastAsia"/>
          <w:sz w:val="24"/>
        </w:rPr>
        <w:t>一、学生学籍信息修改在线申请及材料清单…………………………………………</w:t>
      </w:r>
      <w:r>
        <w:rPr>
          <w:rFonts w:ascii="宋体" w:eastAsia="宋体" w:hAnsi="宋体" w:cs="宋体"/>
          <w:sz w:val="24"/>
        </w:rPr>
        <w:t>2</w:t>
      </w:r>
    </w:p>
    <w:p w14:paraId="0934A37B" w14:textId="39ECDE30" w:rsidR="002A492F" w:rsidRDefault="002A492F" w:rsidP="005818EF">
      <w:pPr>
        <w:spacing w:before="240" w:line="360" w:lineRule="auto"/>
        <w:ind w:firstLineChars="200" w:firstLine="480"/>
        <w:rPr>
          <w:rFonts w:ascii="宋体" w:eastAsia="宋体" w:hAnsi="宋体" w:cs="宋体"/>
          <w:sz w:val="24"/>
        </w:rPr>
      </w:pPr>
      <w:r w:rsidRPr="002A492F">
        <w:rPr>
          <w:rFonts w:ascii="宋体" w:eastAsia="宋体" w:hAnsi="宋体" w:cs="宋体" w:hint="eastAsia"/>
          <w:sz w:val="24"/>
        </w:rPr>
        <w:t>附：信息修改条件及佐证</w:t>
      </w:r>
      <w:r w:rsidRPr="002A492F">
        <w:rPr>
          <w:rFonts w:ascii="宋体" w:eastAsia="宋体" w:hAnsi="宋体" w:cs="宋体"/>
          <w:sz w:val="24"/>
        </w:rPr>
        <w:t>材料</w:t>
      </w:r>
      <w:r w:rsidRPr="002A492F">
        <w:rPr>
          <w:rFonts w:ascii="宋体" w:eastAsia="宋体" w:hAnsi="宋体" w:cs="宋体" w:hint="eastAsia"/>
          <w:sz w:val="24"/>
        </w:rPr>
        <w:t>清单</w:t>
      </w:r>
      <w:r>
        <w:rPr>
          <w:rFonts w:ascii="宋体" w:eastAsia="宋体" w:hAnsi="宋体" w:cs="宋体" w:hint="eastAsia"/>
          <w:sz w:val="24"/>
        </w:rPr>
        <w:t>……………………………………………………3</w:t>
      </w:r>
    </w:p>
    <w:p w14:paraId="4F14A6F0" w14:textId="37125471" w:rsidR="002A492F" w:rsidRDefault="002A492F" w:rsidP="005818EF">
      <w:pPr>
        <w:spacing w:before="240" w:line="360" w:lineRule="auto"/>
        <w:ind w:firstLineChars="200" w:firstLine="480"/>
        <w:rPr>
          <w:rFonts w:ascii="宋体" w:eastAsia="宋体" w:hAnsi="宋体" w:cs="宋体"/>
          <w:sz w:val="24"/>
        </w:rPr>
      </w:pPr>
      <w:r>
        <w:rPr>
          <w:rFonts w:ascii="宋体" w:eastAsia="宋体" w:hAnsi="宋体" w:cs="宋体" w:hint="eastAsia"/>
          <w:sz w:val="24"/>
        </w:rPr>
        <w:t>二、退学在线申请………………………………………………………………………</w:t>
      </w:r>
      <w:r>
        <w:rPr>
          <w:rFonts w:ascii="宋体" w:eastAsia="宋体" w:hAnsi="宋体" w:cs="宋体"/>
          <w:sz w:val="24"/>
        </w:rPr>
        <w:t>5</w:t>
      </w:r>
    </w:p>
    <w:p w14:paraId="6C680FCA" w14:textId="4F249A83" w:rsidR="002A492F" w:rsidRDefault="002A492F" w:rsidP="005818EF">
      <w:pPr>
        <w:spacing w:before="240" w:line="360" w:lineRule="auto"/>
        <w:ind w:firstLineChars="200" w:firstLine="480"/>
        <w:rPr>
          <w:rFonts w:ascii="宋体" w:eastAsia="宋体" w:hAnsi="宋体" w:cs="宋体"/>
          <w:sz w:val="24"/>
        </w:rPr>
      </w:pPr>
      <w:r>
        <w:rPr>
          <w:rFonts w:ascii="宋体" w:eastAsia="宋体" w:hAnsi="宋体" w:cs="宋体" w:hint="eastAsia"/>
          <w:sz w:val="24"/>
        </w:rPr>
        <w:t>三、休学（保留入学资格）在线申请…………………………………………………</w:t>
      </w:r>
      <w:r>
        <w:rPr>
          <w:rFonts w:ascii="宋体" w:eastAsia="宋体" w:hAnsi="宋体" w:cs="宋体"/>
          <w:sz w:val="24"/>
        </w:rPr>
        <w:t>6</w:t>
      </w:r>
    </w:p>
    <w:p w14:paraId="4738E5E6" w14:textId="3B54A223" w:rsidR="002A492F" w:rsidRDefault="002A492F" w:rsidP="005818EF">
      <w:pPr>
        <w:spacing w:before="240" w:line="360" w:lineRule="auto"/>
        <w:ind w:firstLineChars="200" w:firstLine="480"/>
        <w:rPr>
          <w:rFonts w:ascii="宋体" w:eastAsia="宋体" w:hAnsi="宋体" w:cs="宋体"/>
          <w:sz w:val="24"/>
        </w:rPr>
      </w:pPr>
      <w:r>
        <w:rPr>
          <w:rFonts w:ascii="宋体" w:eastAsia="宋体" w:hAnsi="宋体" w:cs="宋体" w:hint="eastAsia"/>
          <w:sz w:val="24"/>
        </w:rPr>
        <w:t>四、复学在线申请………………………………………………………………………</w:t>
      </w:r>
      <w:r>
        <w:rPr>
          <w:rFonts w:ascii="宋体" w:eastAsia="宋体" w:hAnsi="宋体" w:cs="宋体"/>
          <w:sz w:val="24"/>
        </w:rPr>
        <w:t>7</w:t>
      </w:r>
    </w:p>
    <w:p w14:paraId="38DCE13F" w14:textId="548D3154" w:rsidR="009D59F0" w:rsidRDefault="009D59F0" w:rsidP="005818EF">
      <w:pPr>
        <w:spacing w:before="240" w:line="360" w:lineRule="auto"/>
        <w:ind w:firstLineChars="200" w:firstLine="480"/>
        <w:rPr>
          <w:rFonts w:ascii="宋体" w:eastAsia="宋体" w:hAnsi="宋体" w:cs="宋体"/>
          <w:sz w:val="24"/>
        </w:rPr>
      </w:pPr>
      <w:r>
        <w:rPr>
          <w:rFonts w:ascii="宋体" w:eastAsia="宋体" w:hAnsi="宋体" w:cs="宋体" w:hint="eastAsia"/>
          <w:sz w:val="24"/>
        </w:rPr>
        <w:t>五、前置学历清查在线申请……………………………………………………………8</w:t>
      </w:r>
    </w:p>
    <w:p w14:paraId="47AA3543" w14:textId="359F0F87" w:rsidR="009D59F0" w:rsidRPr="002A492F" w:rsidRDefault="009D59F0" w:rsidP="005818EF">
      <w:pPr>
        <w:spacing w:before="240" w:line="360" w:lineRule="auto"/>
        <w:ind w:firstLineChars="200" w:firstLine="480"/>
        <w:rPr>
          <w:rFonts w:ascii="宋体" w:eastAsia="宋体" w:hAnsi="宋体" w:cs="宋体"/>
          <w:sz w:val="24"/>
        </w:rPr>
      </w:pPr>
      <w:r>
        <w:rPr>
          <w:rFonts w:ascii="宋体" w:eastAsia="宋体" w:hAnsi="宋体" w:cs="宋体" w:hint="eastAsia"/>
          <w:sz w:val="24"/>
        </w:rPr>
        <w:t>六、特别提示……………………………………………………………………………9</w:t>
      </w:r>
    </w:p>
    <w:p w14:paraId="35CAD467" w14:textId="77777777" w:rsidR="002A492F" w:rsidRDefault="002A492F" w:rsidP="005168A5">
      <w:pPr>
        <w:spacing w:before="240" w:line="360" w:lineRule="auto"/>
        <w:rPr>
          <w:rFonts w:ascii="宋体" w:eastAsia="宋体" w:hAnsi="宋体" w:cs="宋体"/>
          <w:b/>
          <w:bCs/>
          <w:sz w:val="28"/>
          <w:szCs w:val="28"/>
        </w:rPr>
      </w:pPr>
    </w:p>
    <w:p w14:paraId="4A76D6FF" w14:textId="77777777" w:rsidR="002A492F" w:rsidRDefault="002A492F" w:rsidP="005168A5">
      <w:pPr>
        <w:spacing w:before="240" w:line="360" w:lineRule="auto"/>
        <w:rPr>
          <w:rFonts w:ascii="宋体" w:eastAsia="宋体" w:hAnsi="宋体" w:cs="宋体"/>
          <w:b/>
          <w:bCs/>
          <w:sz w:val="28"/>
          <w:szCs w:val="28"/>
        </w:rPr>
      </w:pPr>
    </w:p>
    <w:p w14:paraId="713D8EA0" w14:textId="77777777" w:rsidR="002A492F" w:rsidRDefault="002A492F" w:rsidP="005168A5">
      <w:pPr>
        <w:spacing w:before="240" w:line="360" w:lineRule="auto"/>
        <w:rPr>
          <w:rFonts w:ascii="宋体" w:eastAsia="宋体" w:hAnsi="宋体" w:cs="宋体"/>
          <w:b/>
          <w:bCs/>
          <w:sz w:val="28"/>
          <w:szCs w:val="28"/>
        </w:rPr>
      </w:pPr>
    </w:p>
    <w:p w14:paraId="3DA1685F" w14:textId="77777777" w:rsidR="002A492F" w:rsidRDefault="002A492F" w:rsidP="005168A5">
      <w:pPr>
        <w:spacing w:before="240" w:line="360" w:lineRule="auto"/>
        <w:rPr>
          <w:rFonts w:ascii="宋体" w:eastAsia="宋体" w:hAnsi="宋体" w:cs="宋体"/>
          <w:b/>
          <w:bCs/>
          <w:sz w:val="28"/>
          <w:szCs w:val="28"/>
        </w:rPr>
      </w:pPr>
    </w:p>
    <w:p w14:paraId="1F788BB4" w14:textId="77777777" w:rsidR="002A492F" w:rsidRDefault="002A492F" w:rsidP="005168A5">
      <w:pPr>
        <w:spacing w:before="240" w:line="360" w:lineRule="auto"/>
        <w:rPr>
          <w:rFonts w:ascii="宋体" w:eastAsia="宋体" w:hAnsi="宋体" w:cs="宋体"/>
          <w:b/>
          <w:bCs/>
          <w:sz w:val="28"/>
          <w:szCs w:val="28"/>
        </w:rPr>
      </w:pPr>
    </w:p>
    <w:p w14:paraId="0DD1C10C" w14:textId="53B5BC64" w:rsidR="002A492F" w:rsidRDefault="002A492F" w:rsidP="005168A5">
      <w:pPr>
        <w:spacing w:before="240" w:line="360" w:lineRule="auto"/>
        <w:rPr>
          <w:rFonts w:ascii="宋体" w:eastAsia="宋体" w:hAnsi="宋体" w:cs="宋体"/>
          <w:b/>
          <w:bCs/>
          <w:sz w:val="28"/>
          <w:szCs w:val="28"/>
        </w:rPr>
      </w:pPr>
    </w:p>
    <w:p w14:paraId="7E091EDE" w14:textId="77777777" w:rsidR="00CF47C7" w:rsidRDefault="00CF47C7" w:rsidP="005168A5">
      <w:pPr>
        <w:spacing w:before="240" w:line="360" w:lineRule="auto"/>
        <w:rPr>
          <w:rFonts w:ascii="宋体" w:eastAsia="宋体" w:hAnsi="宋体" w:cs="宋体" w:hint="eastAsia"/>
          <w:b/>
          <w:bCs/>
          <w:sz w:val="28"/>
          <w:szCs w:val="28"/>
        </w:rPr>
      </w:pPr>
    </w:p>
    <w:p w14:paraId="32219EBC" w14:textId="46DEFF24" w:rsidR="005168A5" w:rsidRDefault="005168A5" w:rsidP="005168A5">
      <w:pPr>
        <w:spacing w:before="240" w:line="360" w:lineRule="auto"/>
        <w:rPr>
          <w:rFonts w:ascii="宋体" w:eastAsia="宋体" w:hAnsi="宋体" w:cs="宋体"/>
          <w:b/>
          <w:bCs/>
          <w:sz w:val="28"/>
          <w:szCs w:val="28"/>
        </w:rPr>
      </w:pPr>
      <w:bookmarkStart w:id="0" w:name="_Hlk123980592"/>
      <w:r>
        <w:rPr>
          <w:rFonts w:ascii="宋体" w:eastAsia="宋体" w:hAnsi="宋体" w:cs="宋体" w:hint="eastAsia"/>
          <w:b/>
          <w:bCs/>
          <w:sz w:val="28"/>
          <w:szCs w:val="28"/>
        </w:rPr>
        <w:lastRenderedPageBreak/>
        <w:t>一、学生学籍信息修改在线申请及材料清单</w:t>
      </w:r>
    </w:p>
    <w:p w14:paraId="22473B9D" w14:textId="5FD65F35" w:rsidR="005168A5" w:rsidRPr="005168A5" w:rsidRDefault="00B14E62" w:rsidP="005168A5">
      <w:pPr>
        <w:spacing w:before="240" w:line="360" w:lineRule="auto"/>
        <w:ind w:firstLineChars="200" w:firstLine="480"/>
        <w:rPr>
          <w:rFonts w:ascii="宋体" w:eastAsia="宋体" w:hAnsi="宋体" w:cs="宋体"/>
          <w:sz w:val="24"/>
        </w:rPr>
      </w:pPr>
      <w:r>
        <w:rPr>
          <w:rFonts w:ascii="宋体" w:eastAsia="宋体" w:hAnsi="宋体" w:cs="宋体" w:hint="eastAsia"/>
          <w:sz w:val="24"/>
        </w:rPr>
        <w:t>对于变更</w:t>
      </w:r>
      <w:r>
        <w:rPr>
          <w:rFonts w:ascii="宋体" w:eastAsia="宋体" w:hAnsi="宋体" w:cs="宋体" w:hint="eastAsia"/>
          <w:b/>
          <w:bCs/>
          <w:color w:val="000000" w:themeColor="text1"/>
          <w:sz w:val="24"/>
        </w:rPr>
        <w:t>所属</w:t>
      </w:r>
      <w:r w:rsidR="008004AE">
        <w:rPr>
          <w:rFonts w:ascii="宋体" w:eastAsia="宋体" w:hAnsi="宋体" w:cs="宋体" w:hint="eastAsia"/>
          <w:b/>
          <w:bCs/>
          <w:color w:val="000000" w:themeColor="text1"/>
          <w:sz w:val="24"/>
        </w:rPr>
        <w:t>校外教学点</w:t>
      </w:r>
      <w:r>
        <w:rPr>
          <w:rFonts w:ascii="宋体" w:eastAsia="宋体" w:hAnsi="宋体" w:cs="宋体" w:hint="eastAsia"/>
          <w:b/>
          <w:bCs/>
          <w:color w:val="000000" w:themeColor="text1"/>
          <w:sz w:val="24"/>
        </w:rPr>
        <w:t>、姓名、证件号、政治面貌、民族、专业</w:t>
      </w:r>
      <w:r>
        <w:rPr>
          <w:rFonts w:ascii="宋体" w:eastAsia="宋体" w:hAnsi="宋体" w:cs="宋体" w:hint="eastAsia"/>
          <w:sz w:val="24"/>
        </w:rPr>
        <w:t>的可</w:t>
      </w:r>
      <w:r w:rsidR="005818EF">
        <w:rPr>
          <w:rFonts w:ascii="宋体" w:eastAsia="宋体" w:hAnsi="宋体" w:cs="宋体" w:hint="eastAsia"/>
          <w:sz w:val="24"/>
        </w:rPr>
        <w:t>登录学生平台</w:t>
      </w:r>
      <w:r>
        <w:rPr>
          <w:rFonts w:ascii="宋体" w:eastAsia="宋体" w:hAnsi="宋体" w:cs="宋体" w:hint="eastAsia"/>
          <w:sz w:val="24"/>
        </w:rPr>
        <w:t>按以下流程操作。</w:t>
      </w:r>
    </w:p>
    <w:p w14:paraId="6FC85024" w14:textId="77777777" w:rsidR="00770E01" w:rsidRDefault="00B14E62">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1、点击学籍—学籍异动申请</w:t>
      </w:r>
    </w:p>
    <w:p w14:paraId="72B77175" w14:textId="77777777" w:rsidR="00770E01" w:rsidRDefault="00B14E62">
      <w:pPr>
        <w:spacing w:before="240" w:line="360" w:lineRule="auto"/>
        <w:jc w:val="center"/>
        <w:rPr>
          <w:rFonts w:ascii="宋体" w:eastAsia="宋体" w:hAnsi="宋体" w:cs="宋体"/>
          <w:sz w:val="24"/>
        </w:rPr>
      </w:pPr>
      <w:r>
        <w:rPr>
          <w:rFonts w:ascii="宋体" w:eastAsia="宋体" w:hAnsi="宋体" w:cs="宋体" w:hint="eastAsia"/>
          <w:noProof/>
          <w:sz w:val="24"/>
        </w:rPr>
        <w:drawing>
          <wp:inline distT="0" distB="0" distL="114300" distR="114300" wp14:anchorId="436E4113" wp14:editId="2AB509F4">
            <wp:extent cx="5364480" cy="1440431"/>
            <wp:effectExtent l="0" t="0" r="7620" b="7620"/>
            <wp:docPr id="1" name="图片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2"/>
                    <pic:cNvPicPr>
                      <a:picLocks noChangeAspect="1"/>
                    </pic:cNvPicPr>
                  </pic:nvPicPr>
                  <pic:blipFill>
                    <a:blip r:embed="rId9"/>
                    <a:stretch>
                      <a:fillRect/>
                    </a:stretch>
                  </pic:blipFill>
                  <pic:spPr>
                    <a:xfrm>
                      <a:off x="0" y="0"/>
                      <a:ext cx="5371822" cy="1442402"/>
                    </a:xfrm>
                    <a:prstGeom prst="rect">
                      <a:avLst/>
                    </a:prstGeom>
                  </pic:spPr>
                </pic:pic>
              </a:graphicData>
            </a:graphic>
          </wp:inline>
        </w:drawing>
      </w:r>
    </w:p>
    <w:p w14:paraId="0288836E" w14:textId="77777777" w:rsidR="00770E01" w:rsidRDefault="00B14E62">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2、在</w:t>
      </w:r>
      <w:r>
        <w:rPr>
          <w:rFonts w:ascii="宋体" w:eastAsia="宋体" w:hAnsi="宋体" w:cs="宋体" w:hint="eastAsia"/>
          <w:b/>
          <w:bCs/>
          <w:color w:val="FF0000"/>
          <w:sz w:val="24"/>
        </w:rPr>
        <w:t>新内容</w:t>
      </w:r>
      <w:r>
        <w:rPr>
          <w:rFonts w:ascii="宋体" w:eastAsia="宋体" w:hAnsi="宋体" w:cs="宋体" w:hint="eastAsia"/>
          <w:b/>
          <w:bCs/>
          <w:sz w:val="24"/>
        </w:rPr>
        <w:t>处点击要异动项目右边的小三角号，选择出要更换为的内容。</w:t>
      </w:r>
    </w:p>
    <w:p w14:paraId="4A26B20E" w14:textId="77777777" w:rsidR="00770E01" w:rsidRDefault="00B14E62">
      <w:pPr>
        <w:spacing w:before="240" w:line="360" w:lineRule="auto"/>
        <w:jc w:val="center"/>
        <w:rPr>
          <w:rFonts w:ascii="宋体" w:eastAsia="宋体" w:hAnsi="宋体" w:cs="宋体"/>
          <w:sz w:val="24"/>
        </w:rPr>
      </w:pPr>
      <w:r>
        <w:rPr>
          <w:rFonts w:ascii="宋体" w:eastAsia="宋体" w:hAnsi="宋体" w:cs="宋体"/>
          <w:noProof/>
          <w:sz w:val="24"/>
        </w:rPr>
        <w:drawing>
          <wp:inline distT="0" distB="0" distL="114300" distR="114300" wp14:anchorId="1CE50608" wp14:editId="2127E05B">
            <wp:extent cx="2971800" cy="3530722"/>
            <wp:effectExtent l="0" t="0" r="0" b="0"/>
            <wp:docPr id="9" name="图片 9"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3"/>
                    <pic:cNvPicPr>
                      <a:picLocks noChangeAspect="1"/>
                    </pic:cNvPicPr>
                  </pic:nvPicPr>
                  <pic:blipFill>
                    <a:blip r:embed="rId10"/>
                    <a:stretch>
                      <a:fillRect/>
                    </a:stretch>
                  </pic:blipFill>
                  <pic:spPr>
                    <a:xfrm>
                      <a:off x="0" y="0"/>
                      <a:ext cx="2974001" cy="3533337"/>
                    </a:xfrm>
                    <a:prstGeom prst="rect">
                      <a:avLst/>
                    </a:prstGeom>
                  </pic:spPr>
                </pic:pic>
              </a:graphicData>
            </a:graphic>
          </wp:inline>
        </w:drawing>
      </w:r>
    </w:p>
    <w:p w14:paraId="4989AB8A" w14:textId="75B3CC01" w:rsidR="00770E01" w:rsidRDefault="00B14E62">
      <w:pPr>
        <w:spacing w:before="240" w:line="360" w:lineRule="auto"/>
        <w:ind w:firstLineChars="200" w:firstLine="482"/>
        <w:rPr>
          <w:rFonts w:ascii="宋体" w:eastAsia="宋体" w:hAnsi="宋体" w:cs="宋体"/>
          <w:b/>
          <w:bCs/>
          <w:sz w:val="24"/>
        </w:rPr>
      </w:pPr>
      <w:r>
        <w:rPr>
          <w:rFonts w:ascii="宋体" w:eastAsia="宋体" w:hAnsi="宋体" w:cs="宋体"/>
          <w:b/>
          <w:bCs/>
          <w:sz w:val="24"/>
        </w:rPr>
        <w:t>3</w:t>
      </w:r>
      <w:r>
        <w:rPr>
          <w:rFonts w:ascii="宋体" w:eastAsia="宋体" w:hAnsi="宋体" w:cs="宋体" w:hint="eastAsia"/>
          <w:b/>
          <w:bCs/>
          <w:sz w:val="24"/>
        </w:rPr>
        <w:t>、填写异动原因，点击浏览，提交</w:t>
      </w:r>
      <w:r w:rsidR="00774DD2">
        <w:rPr>
          <w:rFonts w:ascii="宋体" w:eastAsia="宋体" w:hAnsi="宋体" w:cs="宋体" w:hint="eastAsia"/>
          <w:b/>
          <w:bCs/>
          <w:sz w:val="24"/>
        </w:rPr>
        <w:t>相应</w:t>
      </w:r>
      <w:r>
        <w:rPr>
          <w:rFonts w:ascii="宋体" w:eastAsia="宋体" w:hAnsi="宋体" w:cs="宋体" w:hint="eastAsia"/>
          <w:b/>
          <w:bCs/>
          <w:sz w:val="24"/>
        </w:rPr>
        <w:t>支撑材料（</w:t>
      </w:r>
      <w:r>
        <w:rPr>
          <w:rFonts w:ascii="宋体" w:eastAsia="宋体" w:hAnsi="宋体" w:cs="宋体" w:hint="eastAsia"/>
          <w:b/>
          <w:bCs/>
          <w:color w:val="FF0000"/>
          <w:sz w:val="24"/>
        </w:rPr>
        <w:t>具体要求附后</w:t>
      </w:r>
      <w:r>
        <w:rPr>
          <w:rFonts w:ascii="宋体" w:eastAsia="宋体" w:hAnsi="宋体" w:cs="宋体" w:hint="eastAsia"/>
          <w:b/>
          <w:bCs/>
          <w:sz w:val="24"/>
        </w:rPr>
        <w:t>），点击“保存”即提交成功。</w:t>
      </w:r>
    </w:p>
    <w:p w14:paraId="41869F8E" w14:textId="77777777" w:rsidR="00770E01" w:rsidRDefault="00B14E62">
      <w:pPr>
        <w:spacing w:before="240" w:line="360" w:lineRule="auto"/>
        <w:ind w:firstLineChars="200" w:firstLine="482"/>
        <w:rPr>
          <w:rFonts w:ascii="宋体" w:eastAsia="宋体" w:hAnsi="宋体" w:cs="宋体"/>
          <w:b/>
          <w:bCs/>
          <w:color w:val="FF0000"/>
          <w:sz w:val="24"/>
        </w:rPr>
      </w:pPr>
      <w:r>
        <w:rPr>
          <w:rFonts w:ascii="宋体" w:eastAsia="宋体" w:hAnsi="宋体" w:cs="宋体" w:hint="eastAsia"/>
          <w:b/>
          <w:bCs/>
          <w:color w:val="FF0000"/>
          <w:sz w:val="24"/>
        </w:rPr>
        <w:t>无支撑材料或材料不全者，不予办理。</w:t>
      </w:r>
    </w:p>
    <w:p w14:paraId="64A3DCEE" w14:textId="77777777" w:rsidR="00770E01" w:rsidRDefault="00B14E62">
      <w:pPr>
        <w:spacing w:before="240" w:line="360" w:lineRule="auto"/>
        <w:jc w:val="center"/>
        <w:rPr>
          <w:rFonts w:ascii="宋体" w:eastAsia="宋体" w:hAnsi="宋体" w:cs="宋体"/>
          <w:sz w:val="24"/>
        </w:rPr>
      </w:pPr>
      <w:r>
        <w:rPr>
          <w:rFonts w:ascii="宋体" w:eastAsia="宋体" w:hAnsi="宋体" w:cs="宋体"/>
          <w:noProof/>
          <w:sz w:val="24"/>
        </w:rPr>
        <w:lastRenderedPageBreak/>
        <w:drawing>
          <wp:inline distT="0" distB="0" distL="114300" distR="114300" wp14:anchorId="40746F4A" wp14:editId="5A1C1ADC">
            <wp:extent cx="3057198" cy="1897380"/>
            <wp:effectExtent l="0" t="0" r="0" b="7620"/>
            <wp:docPr id="2" name="图片 2"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4"/>
                    <pic:cNvPicPr>
                      <a:picLocks noChangeAspect="1"/>
                    </pic:cNvPicPr>
                  </pic:nvPicPr>
                  <pic:blipFill>
                    <a:blip r:embed="rId11"/>
                    <a:stretch>
                      <a:fillRect/>
                    </a:stretch>
                  </pic:blipFill>
                  <pic:spPr>
                    <a:xfrm>
                      <a:off x="0" y="0"/>
                      <a:ext cx="3062018" cy="1900372"/>
                    </a:xfrm>
                    <a:prstGeom prst="rect">
                      <a:avLst/>
                    </a:prstGeom>
                  </pic:spPr>
                </pic:pic>
              </a:graphicData>
            </a:graphic>
          </wp:inline>
        </w:drawing>
      </w:r>
    </w:p>
    <w:p w14:paraId="7D5F8833" w14:textId="77777777" w:rsidR="00770E01" w:rsidRDefault="00B14E62">
      <w:pPr>
        <w:spacing w:before="240" w:line="360" w:lineRule="auto"/>
        <w:ind w:firstLineChars="200" w:firstLine="482"/>
        <w:rPr>
          <w:rFonts w:ascii="宋体" w:eastAsia="宋体" w:hAnsi="宋体" w:cs="宋体"/>
          <w:b/>
          <w:bCs/>
          <w:sz w:val="24"/>
        </w:rPr>
      </w:pPr>
      <w:r>
        <w:rPr>
          <w:rFonts w:ascii="宋体" w:eastAsia="宋体" w:hAnsi="宋体" w:cs="宋体"/>
          <w:b/>
          <w:bCs/>
          <w:sz w:val="24"/>
        </w:rPr>
        <w:t>4</w:t>
      </w:r>
      <w:r>
        <w:rPr>
          <w:rFonts w:ascii="宋体" w:eastAsia="宋体" w:hAnsi="宋体" w:cs="宋体" w:hint="eastAsia"/>
          <w:b/>
          <w:bCs/>
          <w:sz w:val="24"/>
        </w:rPr>
        <w:t>、学生申请提交后，点击“学籍异动申请”可查看审核状态，审核不通过的可点击“详情”查看原因，并根据要求重新提交申请。</w:t>
      </w:r>
    </w:p>
    <w:p w14:paraId="54F90263" w14:textId="77777777" w:rsidR="00770E01" w:rsidRDefault="00B14E62">
      <w:pPr>
        <w:spacing w:before="240" w:line="360" w:lineRule="auto"/>
        <w:jc w:val="center"/>
        <w:rPr>
          <w:rFonts w:ascii="宋体" w:eastAsia="宋体" w:hAnsi="宋体" w:cs="宋体"/>
          <w:sz w:val="24"/>
        </w:rPr>
      </w:pPr>
      <w:r>
        <w:rPr>
          <w:noProof/>
        </w:rPr>
        <w:drawing>
          <wp:inline distT="0" distB="0" distL="0" distR="0" wp14:anchorId="614673FC" wp14:editId="02AE7C86">
            <wp:extent cx="5372100" cy="12822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5381033" cy="1284392"/>
                    </a:xfrm>
                    <a:prstGeom prst="rect">
                      <a:avLst/>
                    </a:prstGeom>
                  </pic:spPr>
                </pic:pic>
              </a:graphicData>
            </a:graphic>
          </wp:inline>
        </w:drawing>
      </w:r>
    </w:p>
    <w:p w14:paraId="6FDD8586" w14:textId="77777777" w:rsidR="00770E01" w:rsidRDefault="00B14E62">
      <w:pPr>
        <w:spacing w:before="240" w:line="360" w:lineRule="auto"/>
        <w:rPr>
          <w:rFonts w:ascii="宋体" w:eastAsia="宋体" w:hAnsi="宋体" w:cs="宋体"/>
          <w:b/>
          <w:bCs/>
          <w:sz w:val="24"/>
        </w:rPr>
      </w:pPr>
      <w:r>
        <w:rPr>
          <w:rFonts w:ascii="宋体" w:eastAsia="宋体" w:hAnsi="宋体" w:cs="宋体" w:hint="eastAsia"/>
          <w:b/>
          <w:bCs/>
          <w:sz w:val="24"/>
        </w:rPr>
        <w:t>审核通过的，在“学籍异动信息”中可查看学籍变更相关信息。</w:t>
      </w:r>
    </w:p>
    <w:p w14:paraId="205865A9" w14:textId="77777777" w:rsidR="00770E01" w:rsidRDefault="00B14E62">
      <w:pPr>
        <w:spacing w:before="240" w:line="360" w:lineRule="auto"/>
        <w:jc w:val="center"/>
        <w:rPr>
          <w:rFonts w:ascii="宋体" w:eastAsia="宋体" w:hAnsi="宋体" w:cs="宋体"/>
          <w:sz w:val="24"/>
        </w:rPr>
      </w:pPr>
      <w:r>
        <w:rPr>
          <w:noProof/>
        </w:rPr>
        <w:drawing>
          <wp:inline distT="0" distB="0" distL="0" distR="0" wp14:anchorId="302C39D4" wp14:editId="428B267A">
            <wp:extent cx="5295900" cy="1060511"/>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3"/>
                    <a:stretch>
                      <a:fillRect/>
                    </a:stretch>
                  </pic:blipFill>
                  <pic:spPr>
                    <a:xfrm>
                      <a:off x="0" y="0"/>
                      <a:ext cx="5326014" cy="1066541"/>
                    </a:xfrm>
                    <a:prstGeom prst="rect">
                      <a:avLst/>
                    </a:prstGeom>
                  </pic:spPr>
                </pic:pic>
              </a:graphicData>
            </a:graphic>
          </wp:inline>
        </w:drawing>
      </w:r>
    </w:p>
    <w:p w14:paraId="7A40C128" w14:textId="4E95165D" w:rsidR="00770E01" w:rsidRDefault="00B14E62">
      <w:pPr>
        <w:spacing w:before="240" w:line="360" w:lineRule="auto"/>
        <w:rPr>
          <w:b/>
          <w:color w:val="FF0000"/>
          <w:sz w:val="30"/>
          <w:szCs w:val="30"/>
        </w:rPr>
      </w:pPr>
      <w:r>
        <w:rPr>
          <w:rFonts w:hint="eastAsia"/>
          <w:b/>
          <w:color w:val="FF0000"/>
          <w:sz w:val="30"/>
          <w:szCs w:val="30"/>
        </w:rPr>
        <w:t>附：信息修改条件及</w:t>
      </w:r>
      <w:r w:rsidR="007843CC">
        <w:rPr>
          <w:rFonts w:hint="eastAsia"/>
          <w:b/>
          <w:color w:val="FF0000"/>
          <w:sz w:val="30"/>
          <w:szCs w:val="30"/>
        </w:rPr>
        <w:t>佐证</w:t>
      </w:r>
      <w:r>
        <w:rPr>
          <w:b/>
          <w:color w:val="FF0000"/>
          <w:sz w:val="30"/>
          <w:szCs w:val="30"/>
        </w:rPr>
        <w:t>材料</w:t>
      </w:r>
      <w:r>
        <w:rPr>
          <w:rFonts w:hint="eastAsia"/>
          <w:b/>
          <w:color w:val="FF0000"/>
          <w:sz w:val="30"/>
          <w:szCs w:val="30"/>
        </w:rPr>
        <w:t>清单</w:t>
      </w:r>
    </w:p>
    <w:p w14:paraId="0EE0D88F" w14:textId="7F972D63" w:rsidR="00770E01" w:rsidRDefault="00B14E62">
      <w:pPr>
        <w:spacing w:before="240" w:line="276" w:lineRule="auto"/>
        <w:ind w:left="-116" w:firstLineChars="200" w:firstLine="480"/>
        <w:rPr>
          <w:sz w:val="24"/>
        </w:rPr>
      </w:pPr>
      <w:r>
        <w:rPr>
          <w:rFonts w:ascii="宋体" w:eastAsia="宋体" w:hAnsi="宋体" w:cs="宋体" w:hint="eastAsia"/>
          <w:sz w:val="24"/>
        </w:rPr>
        <w:t>相关申请所需提供的材料清单如下（若附件超过5个，可打包后上传）。</w:t>
      </w:r>
    </w:p>
    <w:p w14:paraId="62E0A3D7" w14:textId="3CF05F8D" w:rsidR="00770E01" w:rsidRPr="007843CC" w:rsidRDefault="00B14E62">
      <w:pPr>
        <w:spacing w:before="240" w:line="276" w:lineRule="auto"/>
        <w:ind w:left="-116" w:firstLineChars="200" w:firstLine="482"/>
        <w:rPr>
          <w:b/>
          <w:bCs/>
          <w:sz w:val="24"/>
        </w:rPr>
      </w:pPr>
      <w:r w:rsidRPr="007843CC">
        <w:rPr>
          <w:rFonts w:hint="eastAsia"/>
          <w:b/>
          <w:bCs/>
          <w:sz w:val="24"/>
        </w:rPr>
        <w:t>1</w:t>
      </w:r>
      <w:r w:rsidRPr="007843CC">
        <w:rPr>
          <w:rFonts w:hint="eastAsia"/>
          <w:b/>
          <w:bCs/>
          <w:sz w:val="24"/>
        </w:rPr>
        <w:t>、修改姓名</w:t>
      </w:r>
      <w:r w:rsidRPr="007843CC">
        <w:rPr>
          <w:b/>
          <w:bCs/>
          <w:sz w:val="24"/>
        </w:rPr>
        <w:t>、</w:t>
      </w:r>
      <w:r w:rsidR="0092319F">
        <w:rPr>
          <w:rFonts w:hint="eastAsia"/>
          <w:b/>
          <w:bCs/>
          <w:sz w:val="24"/>
        </w:rPr>
        <w:t>性别、</w:t>
      </w:r>
      <w:r w:rsidRPr="007843CC">
        <w:rPr>
          <w:b/>
          <w:bCs/>
          <w:sz w:val="24"/>
        </w:rPr>
        <w:t>民族、身份证号</w:t>
      </w:r>
      <w:r w:rsidRPr="007843CC">
        <w:rPr>
          <w:rFonts w:hint="eastAsia"/>
          <w:b/>
          <w:bCs/>
          <w:sz w:val="24"/>
        </w:rPr>
        <w:t>，</w:t>
      </w:r>
      <w:r w:rsidRPr="007843CC">
        <w:rPr>
          <w:b/>
          <w:bCs/>
          <w:sz w:val="24"/>
        </w:rPr>
        <w:t>需</w:t>
      </w:r>
      <w:r w:rsidRPr="007843CC">
        <w:rPr>
          <w:rFonts w:hint="eastAsia"/>
          <w:b/>
          <w:bCs/>
          <w:sz w:val="24"/>
        </w:rPr>
        <w:t>提供以下支撑材料：</w:t>
      </w:r>
    </w:p>
    <w:p w14:paraId="5EFA4A4B" w14:textId="7428FC2B" w:rsidR="00770E01" w:rsidRDefault="00B14E62">
      <w:pPr>
        <w:spacing w:before="240" w:line="276" w:lineRule="auto"/>
        <w:ind w:left="-116" w:firstLineChars="200" w:firstLine="480"/>
        <w:rPr>
          <w:sz w:val="24"/>
        </w:rPr>
      </w:pPr>
      <w:r>
        <w:rPr>
          <w:rFonts w:ascii="宋体" w:hAnsi="宋体" w:cs="宋体" w:hint="eastAsia"/>
          <w:sz w:val="24"/>
          <w:lang w:eastAsia="ja-JP"/>
        </w:rPr>
        <w:t>①</w:t>
      </w:r>
      <w:r>
        <w:rPr>
          <w:sz w:val="24"/>
        </w:rPr>
        <w:t>本人</w:t>
      </w:r>
      <w:r>
        <w:rPr>
          <w:b/>
          <w:bCs/>
          <w:color w:val="FF0000"/>
          <w:sz w:val="24"/>
        </w:rPr>
        <w:t>手写</w:t>
      </w:r>
      <w:r>
        <w:rPr>
          <w:sz w:val="24"/>
        </w:rPr>
        <w:t>书面申请（</w:t>
      </w:r>
      <w:r>
        <w:rPr>
          <w:rFonts w:hint="eastAsia"/>
          <w:sz w:val="24"/>
        </w:rPr>
        <w:t>包括</w:t>
      </w:r>
      <w:r w:rsidR="008828C1">
        <w:rPr>
          <w:rFonts w:hint="eastAsia"/>
          <w:sz w:val="24"/>
        </w:rPr>
        <w:t>原个人身份信息</w:t>
      </w:r>
      <w:r>
        <w:rPr>
          <w:sz w:val="24"/>
        </w:rPr>
        <w:t>，</w:t>
      </w:r>
      <w:r w:rsidR="008828C1">
        <w:rPr>
          <w:rFonts w:hint="eastAsia"/>
          <w:sz w:val="24"/>
        </w:rPr>
        <w:t>现个人</w:t>
      </w:r>
      <w:r>
        <w:rPr>
          <w:sz w:val="24"/>
        </w:rPr>
        <w:t>身份</w:t>
      </w:r>
      <w:r w:rsidR="008828C1">
        <w:rPr>
          <w:rFonts w:hint="eastAsia"/>
          <w:sz w:val="24"/>
        </w:rPr>
        <w:t>信息</w:t>
      </w:r>
      <w:r>
        <w:rPr>
          <w:sz w:val="24"/>
        </w:rPr>
        <w:t>，</w:t>
      </w:r>
      <w:r>
        <w:rPr>
          <w:rFonts w:hint="eastAsia"/>
          <w:sz w:val="24"/>
        </w:rPr>
        <w:t>信息</w:t>
      </w:r>
      <w:r>
        <w:rPr>
          <w:sz w:val="24"/>
        </w:rPr>
        <w:t>错误原因，信息修改用途等）</w:t>
      </w:r>
      <w:r>
        <w:rPr>
          <w:rFonts w:hint="eastAsia"/>
          <w:sz w:val="24"/>
        </w:rPr>
        <w:t>，</w:t>
      </w:r>
      <w:r w:rsidR="008828C1">
        <w:rPr>
          <w:rFonts w:hint="eastAsia"/>
          <w:sz w:val="24"/>
        </w:rPr>
        <w:t>本人书写</w:t>
      </w:r>
      <w:r>
        <w:rPr>
          <w:rFonts w:hint="eastAsia"/>
          <w:sz w:val="24"/>
        </w:rPr>
        <w:t>“</w:t>
      </w:r>
      <w:r>
        <w:rPr>
          <w:rFonts w:hint="eastAsia"/>
          <w:b/>
          <w:bCs/>
          <w:color w:val="FF0000"/>
          <w:sz w:val="24"/>
        </w:rPr>
        <w:t>本人承诺</w:t>
      </w:r>
      <w:r>
        <w:rPr>
          <w:b/>
          <w:bCs/>
          <w:color w:val="FF0000"/>
          <w:sz w:val="24"/>
        </w:rPr>
        <w:t>对</w:t>
      </w:r>
      <w:r w:rsidR="008828C1">
        <w:rPr>
          <w:rFonts w:hint="eastAsia"/>
          <w:b/>
          <w:bCs/>
          <w:color w:val="FF0000"/>
          <w:sz w:val="24"/>
        </w:rPr>
        <w:t>证明</w:t>
      </w:r>
      <w:r>
        <w:rPr>
          <w:b/>
          <w:bCs/>
          <w:color w:val="FF0000"/>
          <w:sz w:val="24"/>
        </w:rPr>
        <w:t>材料</w:t>
      </w:r>
      <w:r>
        <w:rPr>
          <w:rFonts w:hint="eastAsia"/>
          <w:b/>
          <w:bCs/>
          <w:color w:val="FF0000"/>
          <w:sz w:val="24"/>
        </w:rPr>
        <w:t>的</w:t>
      </w:r>
      <w:r>
        <w:rPr>
          <w:b/>
          <w:bCs/>
          <w:color w:val="FF0000"/>
          <w:sz w:val="24"/>
        </w:rPr>
        <w:t>真实性负责，若</w:t>
      </w:r>
      <w:r w:rsidR="008828C1">
        <w:rPr>
          <w:rFonts w:hint="eastAsia"/>
          <w:b/>
          <w:bCs/>
          <w:color w:val="FF0000"/>
          <w:sz w:val="24"/>
        </w:rPr>
        <w:t>提供</w:t>
      </w:r>
      <w:r>
        <w:rPr>
          <w:b/>
          <w:bCs/>
          <w:color w:val="FF0000"/>
          <w:sz w:val="24"/>
        </w:rPr>
        <w:t>不实信息</w:t>
      </w:r>
      <w:r w:rsidR="006A24A7">
        <w:rPr>
          <w:rFonts w:hint="eastAsia"/>
          <w:b/>
          <w:bCs/>
          <w:color w:val="FF0000"/>
          <w:sz w:val="24"/>
        </w:rPr>
        <w:t>，</w:t>
      </w:r>
      <w:r w:rsidR="008828C1">
        <w:rPr>
          <w:rFonts w:hint="eastAsia"/>
          <w:b/>
          <w:bCs/>
          <w:color w:val="FF0000"/>
          <w:sz w:val="24"/>
        </w:rPr>
        <w:t>后续产生问题均由本人负责并</w:t>
      </w:r>
      <w:r>
        <w:rPr>
          <w:b/>
          <w:bCs/>
          <w:color w:val="FF0000"/>
          <w:sz w:val="24"/>
        </w:rPr>
        <w:t>承担相应法律责任</w:t>
      </w:r>
      <w:r>
        <w:rPr>
          <w:rFonts w:hint="eastAsia"/>
          <w:sz w:val="24"/>
        </w:rPr>
        <w:t>”，本人</w:t>
      </w:r>
      <w:r>
        <w:rPr>
          <w:rFonts w:hint="eastAsia"/>
          <w:b/>
          <w:bCs/>
          <w:color w:val="FF0000"/>
          <w:sz w:val="24"/>
        </w:rPr>
        <w:t>签名后摁手印</w:t>
      </w:r>
      <w:r>
        <w:rPr>
          <w:rFonts w:hint="eastAsia"/>
          <w:sz w:val="24"/>
        </w:rPr>
        <w:t>；（</w:t>
      </w:r>
      <w:r>
        <w:rPr>
          <w:rFonts w:hint="eastAsia"/>
          <w:sz w:val="24"/>
        </w:rPr>
        <w:t>.</w:t>
      </w:r>
      <w:r>
        <w:rPr>
          <w:sz w:val="24"/>
        </w:rPr>
        <w:t>jpg</w:t>
      </w:r>
      <w:r>
        <w:rPr>
          <w:rFonts w:hint="eastAsia"/>
          <w:sz w:val="24"/>
        </w:rPr>
        <w:t>图片上传）</w:t>
      </w:r>
    </w:p>
    <w:p w14:paraId="4300FB42" w14:textId="77777777" w:rsidR="00770E01" w:rsidRDefault="00B14E62">
      <w:pPr>
        <w:spacing w:before="240" w:line="276" w:lineRule="auto"/>
        <w:ind w:left="-116" w:firstLineChars="200" w:firstLine="480"/>
        <w:rPr>
          <w:sz w:val="24"/>
        </w:rPr>
      </w:pPr>
      <w:r>
        <w:rPr>
          <w:rFonts w:hint="eastAsia"/>
          <w:sz w:val="24"/>
        </w:rPr>
        <w:t>②考生本人</w:t>
      </w:r>
      <w:r>
        <w:rPr>
          <w:sz w:val="24"/>
        </w:rPr>
        <w:t>手持身份证拍照</w:t>
      </w:r>
      <w:r>
        <w:rPr>
          <w:rFonts w:hint="eastAsia"/>
          <w:sz w:val="24"/>
        </w:rPr>
        <w:t>图片，保证身份证信息清晰；（</w:t>
      </w:r>
      <w:r>
        <w:rPr>
          <w:rFonts w:hint="eastAsia"/>
          <w:sz w:val="24"/>
        </w:rPr>
        <w:t>.</w:t>
      </w:r>
      <w:r>
        <w:rPr>
          <w:sz w:val="24"/>
        </w:rPr>
        <w:t>jpg</w:t>
      </w:r>
      <w:r>
        <w:rPr>
          <w:rFonts w:hint="eastAsia"/>
          <w:sz w:val="24"/>
        </w:rPr>
        <w:t>图片上传）</w:t>
      </w:r>
    </w:p>
    <w:p w14:paraId="17B3EEEB" w14:textId="59A480EC" w:rsidR="00770E01" w:rsidRDefault="00B14E62">
      <w:pPr>
        <w:spacing w:before="240" w:line="276" w:lineRule="auto"/>
        <w:ind w:left="-116" w:firstLineChars="200" w:firstLine="480"/>
        <w:rPr>
          <w:sz w:val="24"/>
        </w:rPr>
      </w:pPr>
      <w:r>
        <w:rPr>
          <w:rFonts w:hint="eastAsia"/>
          <w:sz w:val="24"/>
        </w:rPr>
        <w:t>③身份证</w:t>
      </w:r>
      <w:r w:rsidR="00B02B72">
        <w:rPr>
          <w:rFonts w:hint="eastAsia"/>
          <w:sz w:val="24"/>
        </w:rPr>
        <w:t>正反面</w:t>
      </w:r>
      <w:r>
        <w:rPr>
          <w:sz w:val="24"/>
        </w:rPr>
        <w:t>、户口本本人页</w:t>
      </w:r>
      <w:r>
        <w:rPr>
          <w:rFonts w:hint="eastAsia"/>
          <w:sz w:val="24"/>
        </w:rPr>
        <w:t>；（</w:t>
      </w:r>
      <w:r>
        <w:rPr>
          <w:rFonts w:hint="eastAsia"/>
          <w:sz w:val="24"/>
        </w:rPr>
        <w:t>.</w:t>
      </w:r>
      <w:r>
        <w:rPr>
          <w:sz w:val="24"/>
        </w:rPr>
        <w:t>jpg</w:t>
      </w:r>
      <w:r>
        <w:rPr>
          <w:rFonts w:hint="eastAsia"/>
          <w:sz w:val="24"/>
        </w:rPr>
        <w:t>图片上传）</w:t>
      </w:r>
    </w:p>
    <w:p w14:paraId="6CE15BF9" w14:textId="16F2D10D" w:rsidR="00770E01" w:rsidRDefault="00B14E62">
      <w:pPr>
        <w:spacing w:before="240" w:line="276" w:lineRule="auto"/>
        <w:ind w:left="-116" w:firstLineChars="200" w:firstLine="480"/>
        <w:rPr>
          <w:sz w:val="24"/>
        </w:rPr>
      </w:pPr>
      <w:r>
        <w:rPr>
          <w:rFonts w:hint="eastAsia"/>
          <w:sz w:val="24"/>
        </w:rPr>
        <w:t>④</w:t>
      </w:r>
      <w:r>
        <w:rPr>
          <w:sz w:val="24"/>
        </w:rPr>
        <w:t>修改民族、姓名的需提交户籍所在派出所出具的户籍证明</w:t>
      </w:r>
      <w:r>
        <w:rPr>
          <w:rFonts w:hint="eastAsia"/>
          <w:sz w:val="24"/>
        </w:rPr>
        <w:t>；（</w:t>
      </w:r>
      <w:r>
        <w:rPr>
          <w:rFonts w:hint="eastAsia"/>
          <w:sz w:val="24"/>
        </w:rPr>
        <w:t>.</w:t>
      </w:r>
      <w:r>
        <w:rPr>
          <w:sz w:val="24"/>
        </w:rPr>
        <w:t>jpg</w:t>
      </w:r>
      <w:r>
        <w:rPr>
          <w:rFonts w:hint="eastAsia"/>
          <w:sz w:val="24"/>
        </w:rPr>
        <w:t>图片上传）</w:t>
      </w:r>
    </w:p>
    <w:p w14:paraId="1C925EEA" w14:textId="7C4AA81A" w:rsidR="00770E01" w:rsidRDefault="00B14E62">
      <w:pPr>
        <w:spacing w:before="240" w:line="276" w:lineRule="auto"/>
        <w:ind w:left="364"/>
        <w:rPr>
          <w:sz w:val="24"/>
        </w:rPr>
      </w:pPr>
      <w:r>
        <w:rPr>
          <w:rFonts w:hint="eastAsia"/>
          <w:sz w:val="24"/>
        </w:rPr>
        <w:lastRenderedPageBreak/>
        <w:t>⑤</w:t>
      </w:r>
      <w:r>
        <w:rPr>
          <w:sz w:val="24"/>
        </w:rPr>
        <w:t>如因为出生日期错误、性别错误、重号、错号等发生的身份证号变更，</w:t>
      </w:r>
      <w:r>
        <w:rPr>
          <w:rFonts w:hint="eastAsia"/>
          <w:sz w:val="24"/>
        </w:rPr>
        <w:t>需提供公安部治安管理局统一格式的《公民身份号码更正证明》，证明</w:t>
      </w:r>
      <w:r>
        <w:rPr>
          <w:sz w:val="24"/>
        </w:rPr>
        <w:t>需</w:t>
      </w:r>
      <w:r>
        <w:rPr>
          <w:b/>
          <w:bCs/>
          <w:color w:val="FF0000"/>
          <w:sz w:val="24"/>
        </w:rPr>
        <w:t>填写完整</w:t>
      </w:r>
      <w:r>
        <w:rPr>
          <w:rFonts w:hint="eastAsia"/>
          <w:sz w:val="24"/>
        </w:rPr>
        <w:t>：何时</w:t>
      </w:r>
      <w:r>
        <w:rPr>
          <w:sz w:val="24"/>
        </w:rPr>
        <w:t>因何原因进行变更，以及发函单位的联系电话</w:t>
      </w:r>
      <w:r>
        <w:rPr>
          <w:rFonts w:hint="eastAsia"/>
          <w:sz w:val="24"/>
        </w:rPr>
        <w:t>；（</w:t>
      </w:r>
      <w:r>
        <w:rPr>
          <w:rFonts w:hint="eastAsia"/>
          <w:sz w:val="24"/>
        </w:rPr>
        <w:t>.</w:t>
      </w:r>
      <w:r>
        <w:rPr>
          <w:sz w:val="24"/>
        </w:rPr>
        <w:t>jpg</w:t>
      </w:r>
      <w:r>
        <w:rPr>
          <w:rFonts w:hint="eastAsia"/>
          <w:sz w:val="24"/>
        </w:rPr>
        <w:t>图片上传）</w:t>
      </w:r>
    </w:p>
    <w:p w14:paraId="364FE96F" w14:textId="77777777" w:rsidR="00770E01" w:rsidRDefault="00B14E62">
      <w:pPr>
        <w:spacing w:before="240" w:line="276" w:lineRule="auto"/>
        <w:ind w:left="364"/>
        <w:jc w:val="center"/>
        <w:rPr>
          <w:sz w:val="24"/>
        </w:rPr>
      </w:pPr>
      <w:r>
        <w:rPr>
          <w:noProof/>
        </w:rPr>
        <w:drawing>
          <wp:inline distT="0" distB="0" distL="0" distR="0" wp14:anchorId="16ADEC60" wp14:editId="4AAD8622">
            <wp:extent cx="2883255" cy="2758440"/>
            <wp:effectExtent l="0" t="0" r="0" b="3810"/>
            <wp:docPr id="15" name="图片 15" descr="C:\Users\cjxyhsb\Documents\Tencent Files\172265450\Image\Group2\G%\O[\G%O[V6U7)WWKEN90%_~BN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cjxyhsb\Documents\Tencent Files\172265450\Image\Group2\G%\O[\G%O[V6U7)WWKEN90%_~BNY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95047" cy="2769722"/>
                    </a:xfrm>
                    <a:prstGeom prst="rect">
                      <a:avLst/>
                    </a:prstGeom>
                    <a:noFill/>
                    <a:ln>
                      <a:noFill/>
                    </a:ln>
                  </pic:spPr>
                </pic:pic>
              </a:graphicData>
            </a:graphic>
          </wp:inline>
        </w:drawing>
      </w:r>
    </w:p>
    <w:p w14:paraId="32BB2A88" w14:textId="571FD91E" w:rsidR="00770E01" w:rsidRDefault="00B14E62">
      <w:pPr>
        <w:spacing w:before="240" w:line="276" w:lineRule="auto"/>
        <w:ind w:left="364"/>
        <w:rPr>
          <w:sz w:val="24"/>
        </w:rPr>
      </w:pPr>
      <w:r>
        <w:rPr>
          <w:rFonts w:hint="eastAsia"/>
          <w:sz w:val="24"/>
        </w:rPr>
        <w:t>⑥如因为双重户口注销发生的身份证号变更，需提供我省制式证明《删除重复户口告知单》。（</w:t>
      </w:r>
      <w:r>
        <w:rPr>
          <w:rFonts w:hint="eastAsia"/>
          <w:sz w:val="24"/>
        </w:rPr>
        <w:t>.</w:t>
      </w:r>
      <w:r>
        <w:rPr>
          <w:sz w:val="24"/>
        </w:rPr>
        <w:t>jpg</w:t>
      </w:r>
      <w:r>
        <w:rPr>
          <w:rFonts w:hint="eastAsia"/>
          <w:sz w:val="24"/>
        </w:rPr>
        <w:t>图片上传）</w:t>
      </w:r>
    </w:p>
    <w:p w14:paraId="515B69C3" w14:textId="77777777" w:rsidR="00770E01" w:rsidRDefault="00B14E62">
      <w:pPr>
        <w:spacing w:before="240" w:line="276" w:lineRule="auto"/>
        <w:ind w:left="364"/>
        <w:jc w:val="center"/>
        <w:rPr>
          <w:sz w:val="24"/>
        </w:rPr>
      </w:pPr>
      <w:r>
        <w:rPr>
          <w:noProof/>
        </w:rPr>
        <w:drawing>
          <wp:inline distT="0" distB="0" distL="0" distR="0" wp14:anchorId="44FF4159" wp14:editId="335F4892">
            <wp:extent cx="2424003" cy="2865120"/>
            <wp:effectExtent l="0" t="0" r="0" b="0"/>
            <wp:docPr id="17" name="图片 17" descr="C:\Users\cjxyhsb\Documents\Tencent Files\172265450\Image\Group2\~C\7[\~C7[419Z}1@5HLYEJ8)S2@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cjxyhsb\Documents\Tencent Files\172265450\Image\Group2\~C\7[\~C7[419Z}1@5HLYEJ8)S2@V.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435285" cy="2878455"/>
                    </a:xfrm>
                    <a:prstGeom prst="rect">
                      <a:avLst/>
                    </a:prstGeom>
                    <a:noFill/>
                    <a:ln>
                      <a:noFill/>
                    </a:ln>
                  </pic:spPr>
                </pic:pic>
              </a:graphicData>
            </a:graphic>
          </wp:inline>
        </w:drawing>
      </w:r>
    </w:p>
    <w:p w14:paraId="3AF54D2F" w14:textId="7BF82B74" w:rsidR="00770E01" w:rsidRDefault="00B14E62">
      <w:pPr>
        <w:spacing w:before="240" w:line="276" w:lineRule="auto"/>
        <w:ind w:firstLine="480"/>
        <w:rPr>
          <w:sz w:val="24"/>
        </w:rPr>
      </w:pPr>
      <w:r w:rsidRPr="007843CC">
        <w:rPr>
          <w:rFonts w:hint="eastAsia"/>
          <w:b/>
          <w:bCs/>
          <w:sz w:val="24"/>
        </w:rPr>
        <w:t>2</w:t>
      </w:r>
      <w:r w:rsidRPr="007843CC">
        <w:rPr>
          <w:rFonts w:hint="eastAsia"/>
          <w:b/>
          <w:bCs/>
          <w:sz w:val="24"/>
        </w:rPr>
        <w:t>、</w:t>
      </w:r>
      <w:r w:rsidRPr="007843CC">
        <w:rPr>
          <w:b/>
          <w:bCs/>
          <w:sz w:val="24"/>
        </w:rPr>
        <w:t>修改政治面貌</w:t>
      </w:r>
      <w:r w:rsidR="007843CC">
        <w:rPr>
          <w:rFonts w:hint="eastAsia"/>
          <w:b/>
          <w:bCs/>
          <w:sz w:val="24"/>
        </w:rPr>
        <w:t>：</w:t>
      </w:r>
      <w:r w:rsidRPr="007843CC">
        <w:rPr>
          <w:rFonts w:hint="eastAsia"/>
          <w:sz w:val="24"/>
        </w:rPr>
        <w:t>需提供身份证</w:t>
      </w:r>
      <w:r w:rsidR="00B02B72" w:rsidRPr="007843CC">
        <w:rPr>
          <w:rFonts w:hint="eastAsia"/>
          <w:sz w:val="24"/>
        </w:rPr>
        <w:t>正反面</w:t>
      </w:r>
      <w:r w:rsidRPr="007843CC">
        <w:rPr>
          <w:rFonts w:hint="eastAsia"/>
          <w:sz w:val="24"/>
        </w:rPr>
        <w:t>、所在党支部或社区开具的证明。</w:t>
      </w:r>
      <w:r>
        <w:rPr>
          <w:rFonts w:hint="eastAsia"/>
          <w:sz w:val="24"/>
        </w:rPr>
        <w:t>（</w:t>
      </w:r>
      <w:r>
        <w:rPr>
          <w:rFonts w:hint="eastAsia"/>
          <w:sz w:val="24"/>
        </w:rPr>
        <w:t>.</w:t>
      </w:r>
      <w:r>
        <w:rPr>
          <w:sz w:val="24"/>
        </w:rPr>
        <w:t>jpg</w:t>
      </w:r>
      <w:r>
        <w:rPr>
          <w:rFonts w:hint="eastAsia"/>
          <w:sz w:val="24"/>
        </w:rPr>
        <w:t>上传）</w:t>
      </w:r>
    </w:p>
    <w:p w14:paraId="6F9EDAC4" w14:textId="26E90EEF" w:rsidR="00770E01" w:rsidRDefault="00B14E62">
      <w:pPr>
        <w:spacing w:before="240" w:line="276" w:lineRule="auto"/>
        <w:ind w:firstLineChars="200" w:firstLine="482"/>
        <w:rPr>
          <w:b/>
          <w:color w:val="FF0000"/>
          <w:sz w:val="24"/>
        </w:rPr>
      </w:pPr>
      <w:r w:rsidRPr="007843CC">
        <w:rPr>
          <w:rFonts w:hint="eastAsia"/>
          <w:b/>
          <w:bCs/>
          <w:sz w:val="24"/>
        </w:rPr>
        <w:t>3</w:t>
      </w:r>
      <w:r w:rsidRPr="007843CC">
        <w:rPr>
          <w:rFonts w:hint="eastAsia"/>
          <w:b/>
          <w:bCs/>
          <w:sz w:val="24"/>
        </w:rPr>
        <w:t>、</w:t>
      </w:r>
      <w:r w:rsidR="007843CC" w:rsidRPr="007843CC">
        <w:rPr>
          <w:rFonts w:hint="eastAsia"/>
          <w:b/>
          <w:bCs/>
          <w:sz w:val="24"/>
        </w:rPr>
        <w:t>转专业。</w:t>
      </w:r>
      <w:r>
        <w:rPr>
          <w:rFonts w:hint="eastAsia"/>
          <w:sz w:val="24"/>
        </w:rPr>
        <w:t>新生入学时间</w:t>
      </w:r>
      <w:r>
        <w:rPr>
          <w:sz w:val="24"/>
        </w:rPr>
        <w:t>为</w:t>
      </w:r>
      <w:r>
        <w:rPr>
          <w:rFonts w:hint="eastAsia"/>
          <w:sz w:val="24"/>
        </w:rPr>
        <w:t>3</w:t>
      </w:r>
      <w:r>
        <w:rPr>
          <w:rFonts w:hint="eastAsia"/>
          <w:sz w:val="24"/>
        </w:rPr>
        <w:t>月</w:t>
      </w:r>
      <w:r>
        <w:rPr>
          <w:rFonts w:hint="eastAsia"/>
          <w:sz w:val="24"/>
        </w:rPr>
        <w:t>1</w:t>
      </w:r>
      <w:r>
        <w:rPr>
          <w:rFonts w:hint="eastAsia"/>
          <w:sz w:val="24"/>
        </w:rPr>
        <w:t>日</w:t>
      </w:r>
      <w:r>
        <w:rPr>
          <w:sz w:val="24"/>
        </w:rPr>
        <w:t>，</w:t>
      </w:r>
      <w:r>
        <w:rPr>
          <w:rFonts w:hint="eastAsia"/>
          <w:b/>
          <w:color w:val="FF0000"/>
          <w:sz w:val="24"/>
        </w:rPr>
        <w:t>入学后</w:t>
      </w:r>
      <w:r>
        <w:rPr>
          <w:b/>
          <w:color w:val="FF0000"/>
          <w:sz w:val="24"/>
        </w:rPr>
        <w:t>3</w:t>
      </w:r>
      <w:r>
        <w:rPr>
          <w:rFonts w:hint="eastAsia"/>
          <w:b/>
          <w:color w:val="FF0000"/>
          <w:sz w:val="24"/>
        </w:rPr>
        <w:t>个月</w:t>
      </w:r>
      <w:r>
        <w:rPr>
          <w:b/>
          <w:color w:val="FF0000"/>
          <w:sz w:val="24"/>
        </w:rPr>
        <w:t>之内</w:t>
      </w:r>
      <w:r w:rsidR="007310D3">
        <w:rPr>
          <w:rFonts w:hint="eastAsia"/>
          <w:b/>
          <w:color w:val="FF0000"/>
          <w:sz w:val="24"/>
        </w:rPr>
        <w:t>（入学当年</w:t>
      </w:r>
      <w:r w:rsidR="007310D3">
        <w:rPr>
          <w:rFonts w:hint="eastAsia"/>
          <w:b/>
          <w:color w:val="FF0000"/>
          <w:sz w:val="24"/>
        </w:rPr>
        <w:t>5</w:t>
      </w:r>
      <w:r w:rsidR="007310D3">
        <w:rPr>
          <w:rFonts w:hint="eastAsia"/>
          <w:b/>
          <w:color w:val="FF0000"/>
          <w:sz w:val="24"/>
        </w:rPr>
        <w:t>月</w:t>
      </w:r>
      <w:r w:rsidR="007310D3">
        <w:rPr>
          <w:rFonts w:hint="eastAsia"/>
          <w:b/>
          <w:color w:val="FF0000"/>
          <w:sz w:val="24"/>
        </w:rPr>
        <w:t>3</w:t>
      </w:r>
      <w:r w:rsidR="007310D3">
        <w:rPr>
          <w:b/>
          <w:color w:val="FF0000"/>
          <w:sz w:val="24"/>
        </w:rPr>
        <w:t>1</w:t>
      </w:r>
      <w:r w:rsidR="007310D3">
        <w:rPr>
          <w:rFonts w:hint="eastAsia"/>
          <w:b/>
          <w:color w:val="FF0000"/>
          <w:sz w:val="24"/>
        </w:rPr>
        <w:t>日之前）</w:t>
      </w:r>
      <w:r>
        <w:rPr>
          <w:rFonts w:hint="eastAsia"/>
          <w:b/>
          <w:color w:val="FF0000"/>
          <w:sz w:val="24"/>
        </w:rPr>
        <w:t>可以</w:t>
      </w:r>
      <w:r>
        <w:rPr>
          <w:b/>
          <w:color w:val="FF0000"/>
          <w:sz w:val="24"/>
        </w:rPr>
        <w:t>申请转专业，逾期不予办理。</w:t>
      </w:r>
      <w:r>
        <w:rPr>
          <w:rFonts w:hint="eastAsia"/>
          <w:sz w:val="24"/>
        </w:rPr>
        <w:t>不得跨科类变更专业，不得变更培养层次。</w:t>
      </w:r>
    </w:p>
    <w:p w14:paraId="3C3B711D" w14:textId="7AA80A08" w:rsidR="00770E01" w:rsidRDefault="00B14E62">
      <w:pPr>
        <w:spacing w:before="240" w:line="276" w:lineRule="auto"/>
        <w:ind w:firstLineChars="200" w:firstLine="480"/>
        <w:rPr>
          <w:bCs/>
          <w:sz w:val="24"/>
        </w:rPr>
      </w:pPr>
      <w:r>
        <w:rPr>
          <w:rFonts w:hint="eastAsia"/>
          <w:bCs/>
          <w:sz w:val="24"/>
        </w:rPr>
        <w:t>4</w:t>
      </w:r>
      <w:r>
        <w:rPr>
          <w:rFonts w:hint="eastAsia"/>
          <w:bCs/>
          <w:sz w:val="24"/>
        </w:rPr>
        <w:t>、</w:t>
      </w:r>
      <w:r w:rsidRPr="007843CC">
        <w:rPr>
          <w:rFonts w:hint="eastAsia"/>
          <w:b/>
          <w:sz w:val="24"/>
        </w:rPr>
        <w:t>站点变更</w:t>
      </w:r>
      <w:r w:rsidR="007843CC">
        <w:rPr>
          <w:rFonts w:hint="eastAsia"/>
          <w:bCs/>
          <w:sz w:val="24"/>
        </w:rPr>
        <w:t>。</w:t>
      </w:r>
      <w:r>
        <w:rPr>
          <w:rFonts w:hint="eastAsia"/>
          <w:bCs/>
          <w:sz w:val="24"/>
        </w:rPr>
        <w:t>需</w:t>
      </w:r>
      <w:r w:rsidRPr="00B02B72">
        <w:rPr>
          <w:rFonts w:hint="eastAsia"/>
          <w:bCs/>
          <w:sz w:val="24"/>
        </w:rPr>
        <w:t>学生本人</w:t>
      </w:r>
      <w:r w:rsidR="00774DD2" w:rsidRPr="00B02B72">
        <w:rPr>
          <w:rFonts w:hint="eastAsia"/>
          <w:b/>
          <w:color w:val="FF0000"/>
          <w:sz w:val="24"/>
        </w:rPr>
        <w:t>手写</w:t>
      </w:r>
      <w:r w:rsidR="00774DD2" w:rsidRPr="00B02B72">
        <w:rPr>
          <w:rFonts w:hint="eastAsia"/>
          <w:bCs/>
          <w:sz w:val="24"/>
        </w:rPr>
        <w:t>转站申请</w:t>
      </w:r>
      <w:r w:rsidR="00774DD2" w:rsidRPr="00774DD2">
        <w:rPr>
          <w:rFonts w:hint="eastAsia"/>
          <w:bCs/>
          <w:sz w:val="24"/>
        </w:rPr>
        <w:t>（包括学生身份信息，</w:t>
      </w:r>
      <w:r w:rsidR="00B02B72">
        <w:rPr>
          <w:rFonts w:hint="eastAsia"/>
          <w:bCs/>
          <w:sz w:val="24"/>
        </w:rPr>
        <w:t>现</w:t>
      </w:r>
      <w:r w:rsidR="00774DD2" w:rsidRPr="00774DD2">
        <w:rPr>
          <w:rFonts w:hint="eastAsia"/>
          <w:bCs/>
          <w:sz w:val="24"/>
        </w:rPr>
        <w:t>所</w:t>
      </w:r>
      <w:r w:rsidR="00B02B72">
        <w:rPr>
          <w:rFonts w:hint="eastAsia"/>
          <w:bCs/>
          <w:sz w:val="24"/>
        </w:rPr>
        <w:t>属</w:t>
      </w:r>
      <w:r w:rsidR="00774DD2" w:rsidRPr="00774DD2">
        <w:rPr>
          <w:rFonts w:hint="eastAsia"/>
          <w:bCs/>
          <w:sz w:val="24"/>
        </w:rPr>
        <w:t>校外教学点</w:t>
      </w:r>
      <w:r w:rsidR="00774DD2">
        <w:rPr>
          <w:rFonts w:hint="eastAsia"/>
          <w:bCs/>
          <w:sz w:val="24"/>
        </w:rPr>
        <w:t>、欲</w:t>
      </w:r>
      <w:r w:rsidR="00774DD2" w:rsidRPr="00774DD2">
        <w:rPr>
          <w:rFonts w:hint="eastAsia"/>
          <w:bCs/>
          <w:sz w:val="24"/>
        </w:rPr>
        <w:t>转入</w:t>
      </w:r>
      <w:r w:rsidR="00B02B72">
        <w:rPr>
          <w:rFonts w:hint="eastAsia"/>
          <w:bCs/>
          <w:sz w:val="24"/>
        </w:rPr>
        <w:t>校外</w:t>
      </w:r>
      <w:r w:rsidR="00774DD2" w:rsidRPr="00774DD2">
        <w:rPr>
          <w:rFonts w:hint="eastAsia"/>
          <w:bCs/>
          <w:sz w:val="24"/>
        </w:rPr>
        <w:t>教学点</w:t>
      </w:r>
      <w:r w:rsidR="00774DD2">
        <w:rPr>
          <w:rFonts w:hint="eastAsia"/>
          <w:bCs/>
          <w:sz w:val="24"/>
        </w:rPr>
        <w:t>及</w:t>
      </w:r>
      <w:r w:rsidR="00774DD2" w:rsidRPr="00774DD2">
        <w:rPr>
          <w:rFonts w:hint="eastAsia"/>
          <w:bCs/>
          <w:sz w:val="24"/>
        </w:rPr>
        <w:t>转站理由，</w:t>
      </w:r>
      <w:r w:rsidR="008004AE">
        <w:rPr>
          <w:rFonts w:hint="eastAsia"/>
          <w:bCs/>
          <w:sz w:val="24"/>
        </w:rPr>
        <w:t>本人书写</w:t>
      </w:r>
      <w:r w:rsidR="00774DD2">
        <w:rPr>
          <w:rFonts w:hint="eastAsia"/>
          <w:bCs/>
          <w:sz w:val="24"/>
        </w:rPr>
        <w:t>“</w:t>
      </w:r>
      <w:r w:rsidR="00774DD2" w:rsidRPr="008004AE">
        <w:rPr>
          <w:rFonts w:hint="eastAsia"/>
          <w:b/>
          <w:color w:val="FF0000"/>
          <w:sz w:val="24"/>
        </w:rPr>
        <w:t>本人对所提供信息及提交材料真实性负责</w:t>
      </w:r>
      <w:r w:rsidR="008004AE" w:rsidRPr="008004AE">
        <w:rPr>
          <w:rFonts w:hint="eastAsia"/>
          <w:b/>
          <w:color w:val="FF0000"/>
          <w:sz w:val="24"/>
        </w:rPr>
        <w:t>，</w:t>
      </w:r>
      <w:r w:rsidR="008004AE">
        <w:rPr>
          <w:b/>
          <w:bCs/>
          <w:color w:val="FF0000"/>
          <w:sz w:val="24"/>
        </w:rPr>
        <w:t>若</w:t>
      </w:r>
      <w:r w:rsidR="008004AE">
        <w:rPr>
          <w:rFonts w:hint="eastAsia"/>
          <w:b/>
          <w:bCs/>
          <w:color w:val="FF0000"/>
          <w:sz w:val="24"/>
        </w:rPr>
        <w:t>提供</w:t>
      </w:r>
      <w:r w:rsidR="008004AE">
        <w:rPr>
          <w:b/>
          <w:bCs/>
          <w:color w:val="FF0000"/>
          <w:sz w:val="24"/>
        </w:rPr>
        <w:t>不实信息</w:t>
      </w:r>
      <w:r w:rsidR="006A24A7">
        <w:rPr>
          <w:rFonts w:hint="eastAsia"/>
          <w:b/>
          <w:bCs/>
          <w:color w:val="FF0000"/>
          <w:sz w:val="24"/>
        </w:rPr>
        <w:t>，</w:t>
      </w:r>
      <w:r w:rsidR="008004AE">
        <w:rPr>
          <w:rFonts w:hint="eastAsia"/>
          <w:b/>
          <w:bCs/>
          <w:color w:val="FF0000"/>
          <w:sz w:val="24"/>
        </w:rPr>
        <w:t>后续产生问题均由本人负责并</w:t>
      </w:r>
      <w:r w:rsidR="008004AE">
        <w:rPr>
          <w:b/>
          <w:bCs/>
          <w:color w:val="FF0000"/>
          <w:sz w:val="24"/>
        </w:rPr>
        <w:t>承担相应法律责任</w:t>
      </w:r>
      <w:r w:rsidR="00774DD2">
        <w:rPr>
          <w:rFonts w:hint="eastAsia"/>
          <w:bCs/>
          <w:sz w:val="24"/>
        </w:rPr>
        <w:t>”</w:t>
      </w:r>
      <w:r w:rsidR="00774DD2" w:rsidRPr="00774DD2">
        <w:rPr>
          <w:rFonts w:hint="eastAsia"/>
          <w:bCs/>
          <w:sz w:val="24"/>
        </w:rPr>
        <w:t>）</w:t>
      </w:r>
      <w:r w:rsidRPr="00774DD2">
        <w:rPr>
          <w:rFonts w:hint="eastAsia"/>
          <w:bCs/>
          <w:sz w:val="24"/>
        </w:rPr>
        <w:t>，</w:t>
      </w:r>
      <w:r w:rsidRPr="008004AE">
        <w:rPr>
          <w:rFonts w:hint="eastAsia"/>
          <w:b/>
          <w:color w:val="FF0000"/>
          <w:sz w:val="24"/>
        </w:rPr>
        <w:t>本人签名</w:t>
      </w:r>
      <w:r w:rsidR="008004AE" w:rsidRPr="008004AE">
        <w:rPr>
          <w:rFonts w:hint="eastAsia"/>
          <w:b/>
          <w:color w:val="FF0000"/>
          <w:sz w:val="24"/>
        </w:rPr>
        <w:t>后</w:t>
      </w:r>
      <w:r w:rsidRPr="008004AE">
        <w:rPr>
          <w:rFonts w:hint="eastAsia"/>
          <w:b/>
          <w:color w:val="FF0000"/>
          <w:sz w:val="24"/>
        </w:rPr>
        <w:t>摁手印</w:t>
      </w:r>
      <w:r>
        <w:rPr>
          <w:rFonts w:hint="eastAsia"/>
          <w:bCs/>
          <w:sz w:val="24"/>
        </w:rPr>
        <w:t>，附</w:t>
      </w:r>
      <w:r w:rsidR="00774DD2">
        <w:rPr>
          <w:rFonts w:hint="eastAsia"/>
          <w:bCs/>
          <w:sz w:val="24"/>
        </w:rPr>
        <w:t>本人身份证</w:t>
      </w:r>
      <w:r w:rsidR="00B02B72">
        <w:rPr>
          <w:rFonts w:hint="eastAsia"/>
          <w:bCs/>
          <w:sz w:val="24"/>
        </w:rPr>
        <w:t>正反面</w:t>
      </w:r>
      <w:r w:rsidR="00774DD2">
        <w:rPr>
          <w:rFonts w:hint="eastAsia"/>
          <w:bCs/>
          <w:sz w:val="24"/>
        </w:rPr>
        <w:t>，本人手持身份证照片及相关证明材料</w:t>
      </w:r>
      <w:r>
        <w:rPr>
          <w:rFonts w:hint="eastAsia"/>
          <w:bCs/>
          <w:sz w:val="24"/>
        </w:rPr>
        <w:t>。（</w:t>
      </w:r>
      <w:r>
        <w:rPr>
          <w:rFonts w:hint="eastAsia"/>
          <w:bCs/>
          <w:sz w:val="24"/>
        </w:rPr>
        <w:t>.</w:t>
      </w:r>
      <w:r>
        <w:rPr>
          <w:bCs/>
          <w:sz w:val="24"/>
        </w:rPr>
        <w:t>jpg</w:t>
      </w:r>
      <w:r>
        <w:rPr>
          <w:rFonts w:hint="eastAsia"/>
          <w:bCs/>
          <w:sz w:val="24"/>
        </w:rPr>
        <w:t>上传）</w:t>
      </w:r>
    </w:p>
    <w:p w14:paraId="41559F27" w14:textId="6148FBAC" w:rsidR="007259C1" w:rsidRDefault="00B14E62" w:rsidP="000D0B68">
      <w:pPr>
        <w:spacing w:before="240" w:line="276" w:lineRule="auto"/>
        <w:ind w:firstLineChars="200" w:firstLine="480"/>
        <w:rPr>
          <w:bCs/>
          <w:sz w:val="24"/>
        </w:rPr>
      </w:pPr>
      <w:r>
        <w:rPr>
          <w:rFonts w:hint="eastAsia"/>
          <w:bCs/>
          <w:sz w:val="24"/>
        </w:rPr>
        <w:lastRenderedPageBreak/>
        <w:t>学生</w:t>
      </w:r>
      <w:r w:rsidR="00774DD2">
        <w:rPr>
          <w:rFonts w:hint="eastAsia"/>
          <w:bCs/>
          <w:sz w:val="24"/>
        </w:rPr>
        <w:t>提交</w:t>
      </w:r>
      <w:r w:rsidR="00B02B72">
        <w:rPr>
          <w:rFonts w:hint="eastAsia"/>
          <w:bCs/>
          <w:sz w:val="24"/>
        </w:rPr>
        <w:t>转站</w:t>
      </w:r>
      <w:r w:rsidR="00774DD2">
        <w:rPr>
          <w:rFonts w:hint="eastAsia"/>
          <w:bCs/>
          <w:sz w:val="24"/>
        </w:rPr>
        <w:t>申请后，需</w:t>
      </w:r>
      <w:r w:rsidR="00B02B72">
        <w:rPr>
          <w:rFonts w:hint="eastAsia"/>
          <w:bCs/>
          <w:sz w:val="24"/>
        </w:rPr>
        <w:t>现</w:t>
      </w:r>
      <w:r>
        <w:rPr>
          <w:rFonts w:hint="eastAsia"/>
          <w:bCs/>
          <w:sz w:val="24"/>
        </w:rPr>
        <w:t>所属</w:t>
      </w:r>
      <w:r w:rsidR="00B02B72">
        <w:rPr>
          <w:rFonts w:hint="eastAsia"/>
          <w:bCs/>
          <w:sz w:val="24"/>
        </w:rPr>
        <w:t>校外教学点</w:t>
      </w:r>
      <w:r>
        <w:rPr>
          <w:rFonts w:hint="eastAsia"/>
          <w:bCs/>
          <w:sz w:val="24"/>
        </w:rPr>
        <w:t>审核通过后才能提交学校审核变更。</w:t>
      </w:r>
    </w:p>
    <w:p w14:paraId="7B4B9DC1" w14:textId="77777777" w:rsidR="005168A5" w:rsidRDefault="005168A5" w:rsidP="005168A5">
      <w:pPr>
        <w:numPr>
          <w:ilvl w:val="0"/>
          <w:numId w:val="1"/>
        </w:numPr>
        <w:spacing w:before="240" w:line="360" w:lineRule="auto"/>
        <w:rPr>
          <w:rFonts w:ascii="宋体" w:eastAsia="宋体" w:hAnsi="宋体" w:cs="宋体"/>
          <w:b/>
          <w:bCs/>
          <w:sz w:val="28"/>
          <w:szCs w:val="28"/>
        </w:rPr>
      </w:pPr>
      <w:r>
        <w:rPr>
          <w:rFonts w:ascii="宋体" w:eastAsia="宋体" w:hAnsi="宋体" w:cs="宋体" w:hint="eastAsia"/>
          <w:b/>
          <w:bCs/>
          <w:sz w:val="28"/>
          <w:szCs w:val="28"/>
        </w:rPr>
        <w:t>学生退学在线申请</w:t>
      </w:r>
    </w:p>
    <w:p w14:paraId="1EEFE881" w14:textId="68C6D289" w:rsidR="005168A5" w:rsidRDefault="005168A5" w:rsidP="005168A5">
      <w:pPr>
        <w:spacing w:before="240" w:line="360" w:lineRule="auto"/>
        <w:ind w:firstLineChars="200" w:firstLine="480"/>
        <w:rPr>
          <w:sz w:val="24"/>
        </w:rPr>
      </w:pPr>
      <w:r>
        <w:rPr>
          <w:rFonts w:hint="eastAsia"/>
          <w:sz w:val="24"/>
        </w:rPr>
        <w:t>我校成人高等教育实行缴费注册制，如学生本人不能按学校要求在规定时间内将学费直接交到学校，则根据学籍管理规定，予以退学（或放弃入学资格）处理。对于交费注册后需要申请退学的学生登录学生平台按下述操作提交退学申请。</w:t>
      </w:r>
    </w:p>
    <w:p w14:paraId="3BBF3B2B" w14:textId="77777777" w:rsidR="005168A5" w:rsidRDefault="005168A5" w:rsidP="005168A5">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1、点击学籍—退学申请</w:t>
      </w:r>
    </w:p>
    <w:p w14:paraId="324DBBA9" w14:textId="77777777" w:rsidR="005168A5" w:rsidRDefault="005168A5" w:rsidP="005168A5">
      <w:pPr>
        <w:spacing w:before="240" w:line="360" w:lineRule="auto"/>
        <w:jc w:val="center"/>
        <w:rPr>
          <w:rFonts w:ascii="宋体" w:eastAsia="宋体" w:hAnsi="宋体" w:cs="宋体"/>
          <w:sz w:val="24"/>
        </w:rPr>
      </w:pPr>
      <w:r>
        <w:rPr>
          <w:noProof/>
        </w:rPr>
        <w:drawing>
          <wp:inline distT="0" distB="0" distL="114300" distR="114300" wp14:anchorId="4F796918" wp14:editId="54646217">
            <wp:extent cx="3429000" cy="1631318"/>
            <wp:effectExtent l="0" t="0" r="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3458699" cy="1645447"/>
                    </a:xfrm>
                    <a:prstGeom prst="rect">
                      <a:avLst/>
                    </a:prstGeom>
                    <a:noFill/>
                    <a:ln>
                      <a:noFill/>
                    </a:ln>
                  </pic:spPr>
                </pic:pic>
              </a:graphicData>
            </a:graphic>
          </wp:inline>
        </w:drawing>
      </w:r>
    </w:p>
    <w:p w14:paraId="6B251078" w14:textId="77777777" w:rsidR="005168A5" w:rsidRDefault="005168A5" w:rsidP="005168A5">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2、学生本人填写《退学申请表》，要求本人</w:t>
      </w:r>
      <w:r>
        <w:rPr>
          <w:rFonts w:ascii="宋体" w:eastAsia="宋体" w:hAnsi="宋体" w:cs="宋体" w:hint="eastAsia"/>
          <w:b/>
          <w:bCs/>
          <w:color w:val="FF0000"/>
          <w:sz w:val="24"/>
        </w:rPr>
        <w:t>手写签字摁手印</w:t>
      </w:r>
      <w:r>
        <w:rPr>
          <w:rFonts w:ascii="宋体" w:eastAsia="宋体" w:hAnsi="宋体" w:cs="宋体" w:hint="eastAsia"/>
          <w:b/>
          <w:bCs/>
          <w:sz w:val="24"/>
        </w:rPr>
        <w:t>。选择退学原因，点击“浏览”，提交《退学申请表》扫描件（.</w:t>
      </w:r>
      <w:r>
        <w:rPr>
          <w:rFonts w:ascii="宋体" w:eastAsia="宋体" w:hAnsi="宋体" w:cs="宋体"/>
          <w:b/>
          <w:bCs/>
          <w:sz w:val="24"/>
        </w:rPr>
        <w:t>jpg</w:t>
      </w:r>
      <w:r>
        <w:rPr>
          <w:rFonts w:ascii="宋体" w:eastAsia="宋体" w:hAnsi="宋体" w:cs="宋体" w:hint="eastAsia"/>
          <w:b/>
          <w:bCs/>
          <w:sz w:val="24"/>
        </w:rPr>
        <w:t>格式）以及《学费退费信息》（.</w:t>
      </w:r>
      <w:r>
        <w:rPr>
          <w:rFonts w:ascii="宋体" w:eastAsia="宋体" w:hAnsi="宋体" w:cs="宋体"/>
          <w:b/>
          <w:bCs/>
          <w:sz w:val="24"/>
        </w:rPr>
        <w:t>xlsx</w:t>
      </w:r>
      <w:r>
        <w:rPr>
          <w:rFonts w:ascii="宋体" w:eastAsia="宋体" w:hAnsi="宋体" w:cs="宋体" w:hint="eastAsia"/>
          <w:b/>
          <w:bCs/>
          <w:sz w:val="24"/>
        </w:rPr>
        <w:t>格式），点击“保存”。</w:t>
      </w:r>
    </w:p>
    <w:p w14:paraId="07F5AFC7" w14:textId="77777777" w:rsidR="005168A5" w:rsidRDefault="005168A5" w:rsidP="005168A5">
      <w:pPr>
        <w:spacing w:before="240" w:line="360" w:lineRule="auto"/>
        <w:jc w:val="center"/>
      </w:pPr>
      <w:r>
        <w:rPr>
          <w:noProof/>
        </w:rPr>
        <w:drawing>
          <wp:inline distT="0" distB="0" distL="114300" distR="114300" wp14:anchorId="42784842" wp14:editId="383D9D91">
            <wp:extent cx="4094561" cy="1729740"/>
            <wp:effectExtent l="0" t="0" r="127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7"/>
                    <a:stretch>
                      <a:fillRect/>
                    </a:stretch>
                  </pic:blipFill>
                  <pic:spPr>
                    <a:xfrm>
                      <a:off x="0" y="0"/>
                      <a:ext cx="4127078" cy="1743477"/>
                    </a:xfrm>
                    <a:prstGeom prst="rect">
                      <a:avLst/>
                    </a:prstGeom>
                    <a:noFill/>
                    <a:ln>
                      <a:noFill/>
                    </a:ln>
                  </pic:spPr>
                </pic:pic>
              </a:graphicData>
            </a:graphic>
          </wp:inline>
        </w:drawing>
      </w:r>
    </w:p>
    <w:p w14:paraId="77651339" w14:textId="77777777" w:rsidR="005168A5" w:rsidRDefault="005168A5" w:rsidP="005168A5">
      <w:pPr>
        <w:spacing w:before="240" w:line="360" w:lineRule="auto"/>
        <w:ind w:firstLineChars="200" w:firstLine="482"/>
        <w:rPr>
          <w:b/>
          <w:bCs/>
        </w:rPr>
      </w:pPr>
      <w:r>
        <w:rPr>
          <w:rFonts w:ascii="宋体" w:eastAsia="宋体" w:hAnsi="宋体" w:cs="宋体" w:hint="eastAsia"/>
          <w:b/>
          <w:bCs/>
          <w:sz w:val="24"/>
        </w:rPr>
        <w:t>3、</w:t>
      </w:r>
      <w:r>
        <w:rPr>
          <w:rFonts w:ascii="宋体" w:eastAsia="宋体" w:hAnsi="宋体" w:cs="宋体" w:hint="eastAsia"/>
          <w:b/>
          <w:bCs/>
          <w:color w:val="FF0000"/>
          <w:sz w:val="24"/>
        </w:rPr>
        <w:t>再次</w:t>
      </w:r>
      <w:r>
        <w:rPr>
          <w:rFonts w:ascii="宋体" w:eastAsia="宋体" w:hAnsi="宋体" w:cs="宋体" w:hint="eastAsia"/>
          <w:b/>
          <w:bCs/>
          <w:sz w:val="24"/>
        </w:rPr>
        <w:t>点击</w:t>
      </w:r>
      <w:r>
        <w:rPr>
          <w:rFonts w:ascii="宋体" w:eastAsia="宋体" w:hAnsi="宋体" w:cs="宋体" w:hint="eastAsia"/>
          <w:b/>
          <w:bCs/>
          <w:color w:val="FF0000"/>
          <w:sz w:val="24"/>
        </w:rPr>
        <w:t>退学申请</w:t>
      </w:r>
      <w:r>
        <w:rPr>
          <w:rFonts w:ascii="宋体" w:eastAsia="宋体" w:hAnsi="宋体" w:cs="宋体" w:hint="eastAsia"/>
          <w:b/>
          <w:bCs/>
          <w:sz w:val="24"/>
        </w:rPr>
        <w:t>，在操作列点击“</w:t>
      </w:r>
      <w:r>
        <w:rPr>
          <w:rFonts w:ascii="宋体" w:eastAsia="宋体" w:hAnsi="宋体" w:cs="宋体" w:hint="eastAsia"/>
          <w:b/>
          <w:bCs/>
          <w:color w:val="FF0000"/>
          <w:sz w:val="24"/>
        </w:rPr>
        <w:t>提交申请</w:t>
      </w:r>
      <w:r>
        <w:rPr>
          <w:rFonts w:ascii="宋体" w:eastAsia="宋体" w:hAnsi="宋体" w:cs="宋体" w:hint="eastAsia"/>
          <w:b/>
          <w:bCs/>
          <w:sz w:val="24"/>
        </w:rPr>
        <w:t>”退学申请提交完成（这一点必须注意）。</w:t>
      </w:r>
    </w:p>
    <w:p w14:paraId="7B9F58CE" w14:textId="77777777" w:rsidR="005168A5" w:rsidRDefault="005168A5" w:rsidP="005168A5">
      <w:pPr>
        <w:spacing w:before="240" w:line="360" w:lineRule="auto"/>
        <w:jc w:val="center"/>
      </w:pPr>
      <w:r>
        <w:rPr>
          <w:rFonts w:hint="eastAsia"/>
          <w:noProof/>
        </w:rPr>
        <w:lastRenderedPageBreak/>
        <w:drawing>
          <wp:inline distT="0" distB="0" distL="114300" distR="114300" wp14:anchorId="068E6631" wp14:editId="221B9940">
            <wp:extent cx="4701540" cy="1634547"/>
            <wp:effectExtent l="0" t="0" r="3810" b="3810"/>
            <wp:docPr id="12" name="图片 1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0"/>
                    <pic:cNvPicPr>
                      <a:picLocks noChangeAspect="1"/>
                    </pic:cNvPicPr>
                  </pic:nvPicPr>
                  <pic:blipFill>
                    <a:blip r:embed="rId18"/>
                    <a:stretch>
                      <a:fillRect/>
                    </a:stretch>
                  </pic:blipFill>
                  <pic:spPr>
                    <a:xfrm>
                      <a:off x="0" y="0"/>
                      <a:ext cx="4726833" cy="1643340"/>
                    </a:xfrm>
                    <a:prstGeom prst="rect">
                      <a:avLst/>
                    </a:prstGeom>
                  </pic:spPr>
                </pic:pic>
              </a:graphicData>
            </a:graphic>
          </wp:inline>
        </w:drawing>
      </w:r>
    </w:p>
    <w:p w14:paraId="2B1ED4A4" w14:textId="77777777" w:rsidR="005168A5" w:rsidRDefault="005168A5" w:rsidP="005168A5">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4、退学申请提交后，再次点击退学申请可查看审核状态。若学校已经审核通过，则学生无法再登录学生平台。</w:t>
      </w:r>
    </w:p>
    <w:p w14:paraId="58D07084" w14:textId="21C41B2D" w:rsidR="005168A5" w:rsidRDefault="005168A5" w:rsidP="005168A5">
      <w:pPr>
        <w:spacing w:before="240" w:line="360" w:lineRule="auto"/>
        <w:jc w:val="center"/>
        <w:rPr>
          <w:rFonts w:ascii="宋体" w:eastAsia="宋体" w:hAnsi="宋体" w:cs="宋体"/>
          <w:b/>
          <w:bCs/>
          <w:sz w:val="44"/>
          <w:szCs w:val="44"/>
        </w:rPr>
      </w:pPr>
      <w:r>
        <w:rPr>
          <w:noProof/>
        </w:rPr>
        <w:drawing>
          <wp:inline distT="0" distB="0" distL="0" distR="0" wp14:anchorId="49CD651B" wp14:editId="47F51F71">
            <wp:extent cx="3270472" cy="204216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9"/>
                    <a:stretch>
                      <a:fillRect/>
                    </a:stretch>
                  </pic:blipFill>
                  <pic:spPr>
                    <a:xfrm>
                      <a:off x="0" y="0"/>
                      <a:ext cx="3298584" cy="2059714"/>
                    </a:xfrm>
                    <a:prstGeom prst="rect">
                      <a:avLst/>
                    </a:prstGeom>
                  </pic:spPr>
                </pic:pic>
              </a:graphicData>
            </a:graphic>
          </wp:inline>
        </w:drawing>
      </w:r>
    </w:p>
    <w:p w14:paraId="39D0A873" w14:textId="4E8685DB" w:rsidR="005168A5" w:rsidRDefault="005168A5" w:rsidP="005168A5">
      <w:pPr>
        <w:spacing w:before="240" w:line="360" w:lineRule="auto"/>
        <w:rPr>
          <w:rFonts w:ascii="宋体" w:eastAsia="宋体" w:hAnsi="宋体" w:cs="宋体"/>
          <w:b/>
          <w:bCs/>
          <w:sz w:val="28"/>
          <w:szCs w:val="28"/>
        </w:rPr>
      </w:pPr>
      <w:r>
        <w:rPr>
          <w:rFonts w:ascii="宋体" w:eastAsia="宋体" w:hAnsi="宋体" w:cs="宋体" w:hint="eastAsia"/>
          <w:b/>
          <w:bCs/>
          <w:sz w:val="28"/>
          <w:szCs w:val="28"/>
        </w:rPr>
        <w:t>三、休学（保留入学资格）在线申请</w:t>
      </w:r>
    </w:p>
    <w:p w14:paraId="36C3D449" w14:textId="26202021" w:rsidR="005168A5" w:rsidRDefault="005168A5" w:rsidP="005168A5">
      <w:pPr>
        <w:spacing w:before="240" w:line="360" w:lineRule="auto"/>
        <w:ind w:firstLineChars="200" w:firstLine="482"/>
        <w:rPr>
          <w:rFonts w:ascii="宋体" w:eastAsia="宋体" w:hAnsi="宋体" w:cs="宋体"/>
          <w:sz w:val="24"/>
        </w:rPr>
      </w:pPr>
      <w:r>
        <w:rPr>
          <w:rFonts w:ascii="宋体" w:eastAsia="宋体" w:hAnsi="宋体" w:cs="宋体" w:hint="eastAsia"/>
          <w:b/>
          <w:bCs/>
          <w:color w:val="FF0000"/>
          <w:sz w:val="24"/>
        </w:rPr>
        <w:t>学生因病（经二级甲等以上医院诊断）、出国（境）留学或其它特殊原因，不能坚持正常学习的，</w:t>
      </w:r>
      <w:r>
        <w:rPr>
          <w:rFonts w:ascii="宋体" w:eastAsia="宋体" w:hAnsi="宋体" w:cs="宋体" w:hint="eastAsia"/>
          <w:sz w:val="24"/>
        </w:rPr>
        <w:t>本人可向学校提交休学</w:t>
      </w:r>
      <w:r w:rsidR="005818EF">
        <w:rPr>
          <w:rFonts w:ascii="宋体" w:eastAsia="宋体" w:hAnsi="宋体" w:cs="宋体" w:hint="eastAsia"/>
          <w:sz w:val="24"/>
        </w:rPr>
        <w:t>（保留入学资格）</w:t>
      </w:r>
      <w:r>
        <w:rPr>
          <w:rFonts w:ascii="宋体" w:eastAsia="宋体" w:hAnsi="宋体" w:cs="宋体" w:hint="eastAsia"/>
          <w:sz w:val="24"/>
        </w:rPr>
        <w:t>申请，学校批准后，可以休学</w:t>
      </w:r>
      <w:r w:rsidR="005818EF">
        <w:rPr>
          <w:rFonts w:ascii="宋体" w:eastAsia="宋体" w:hAnsi="宋体" w:cs="宋体" w:hint="eastAsia"/>
          <w:sz w:val="24"/>
        </w:rPr>
        <w:t>（保留入学资格）</w:t>
      </w:r>
      <w:r w:rsidR="0000136F">
        <w:rPr>
          <w:rFonts w:ascii="宋体" w:eastAsia="宋体" w:hAnsi="宋体" w:cs="宋体" w:hint="eastAsia"/>
          <w:sz w:val="24"/>
        </w:rPr>
        <w:t>。</w:t>
      </w:r>
      <w:r>
        <w:rPr>
          <w:rFonts w:ascii="宋体" w:eastAsia="宋体" w:hAnsi="宋体" w:cs="宋体" w:hint="eastAsia"/>
          <w:sz w:val="24"/>
        </w:rPr>
        <w:t>休学</w:t>
      </w:r>
      <w:r w:rsidR="005818EF">
        <w:rPr>
          <w:rFonts w:ascii="宋体" w:eastAsia="宋体" w:hAnsi="宋体" w:cs="宋体" w:hint="eastAsia"/>
          <w:sz w:val="24"/>
        </w:rPr>
        <w:t>（保留入学资格）</w:t>
      </w:r>
      <w:r>
        <w:rPr>
          <w:rFonts w:ascii="宋体" w:eastAsia="宋体" w:hAnsi="宋体" w:cs="宋体" w:hint="eastAsia"/>
          <w:sz w:val="24"/>
        </w:rPr>
        <w:t>期限为1学年，</w:t>
      </w:r>
      <w:r w:rsidR="0000136F">
        <w:rPr>
          <w:rFonts w:ascii="宋体" w:eastAsia="宋体" w:hAnsi="宋体" w:cs="宋体" w:hint="eastAsia"/>
          <w:sz w:val="24"/>
        </w:rPr>
        <w:t>休学</w:t>
      </w:r>
      <w:r>
        <w:rPr>
          <w:rFonts w:ascii="宋体" w:eastAsia="宋体" w:hAnsi="宋体" w:cs="宋体" w:hint="eastAsia"/>
          <w:sz w:val="24"/>
        </w:rPr>
        <w:t>年限累计不得超过2年</w:t>
      </w:r>
      <w:r w:rsidR="0000136F">
        <w:rPr>
          <w:rFonts w:ascii="宋体" w:eastAsia="宋体" w:hAnsi="宋体" w:cs="宋体" w:hint="eastAsia"/>
          <w:sz w:val="24"/>
        </w:rPr>
        <w:t>（应征入伍的可保留学籍至退役后两年），保留入学资格期限最长为1年。</w:t>
      </w:r>
      <w:r>
        <w:rPr>
          <w:rFonts w:ascii="宋体" w:eastAsia="宋体" w:hAnsi="宋体" w:cs="宋体" w:hint="eastAsia"/>
          <w:sz w:val="24"/>
        </w:rPr>
        <w:t>休学（保留入学资格）的学生登录学生平台按以下流程操作。</w:t>
      </w:r>
    </w:p>
    <w:p w14:paraId="11B3BD34" w14:textId="77777777" w:rsidR="005168A5" w:rsidRDefault="005168A5" w:rsidP="005168A5">
      <w:pPr>
        <w:spacing w:before="240" w:line="360" w:lineRule="auto"/>
        <w:ind w:firstLineChars="200" w:firstLine="482"/>
        <w:rPr>
          <w:rFonts w:ascii="宋体" w:eastAsia="宋体" w:hAnsi="宋体" w:cs="宋体"/>
          <w:b/>
          <w:bCs/>
          <w:sz w:val="24"/>
        </w:rPr>
      </w:pPr>
      <w:r>
        <w:rPr>
          <w:rFonts w:ascii="宋体" w:eastAsia="宋体" w:hAnsi="宋体" w:cs="宋体" w:hint="eastAsia"/>
          <w:b/>
          <w:bCs/>
          <w:sz w:val="24"/>
        </w:rPr>
        <w:t>1、点击学籍—休学申请</w:t>
      </w:r>
    </w:p>
    <w:p w14:paraId="376E2EB6" w14:textId="77777777" w:rsidR="005168A5" w:rsidRDefault="005168A5" w:rsidP="005168A5">
      <w:pPr>
        <w:spacing w:before="240" w:line="360" w:lineRule="auto"/>
        <w:jc w:val="center"/>
        <w:rPr>
          <w:rFonts w:ascii="宋体" w:eastAsia="宋体" w:hAnsi="宋体" w:cs="宋体"/>
          <w:sz w:val="24"/>
        </w:rPr>
      </w:pPr>
      <w:r>
        <w:rPr>
          <w:noProof/>
        </w:rPr>
        <w:drawing>
          <wp:inline distT="0" distB="0" distL="114300" distR="114300" wp14:anchorId="7717D4A2" wp14:editId="7BB8D904">
            <wp:extent cx="3665220" cy="1707542"/>
            <wp:effectExtent l="0" t="0" r="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0"/>
                    <a:stretch>
                      <a:fillRect/>
                    </a:stretch>
                  </pic:blipFill>
                  <pic:spPr>
                    <a:xfrm>
                      <a:off x="0" y="0"/>
                      <a:ext cx="3697242" cy="1722460"/>
                    </a:xfrm>
                    <a:prstGeom prst="rect">
                      <a:avLst/>
                    </a:prstGeom>
                    <a:noFill/>
                    <a:ln>
                      <a:noFill/>
                    </a:ln>
                  </pic:spPr>
                </pic:pic>
              </a:graphicData>
            </a:graphic>
          </wp:inline>
        </w:drawing>
      </w:r>
    </w:p>
    <w:p w14:paraId="1902C626" w14:textId="0F2823B2" w:rsidR="005168A5" w:rsidRDefault="005168A5" w:rsidP="005168A5">
      <w:pPr>
        <w:spacing w:before="240" w:line="360" w:lineRule="auto"/>
        <w:ind w:firstLineChars="200" w:firstLine="480"/>
        <w:rPr>
          <w:rFonts w:ascii="宋体" w:eastAsia="宋体" w:hAnsi="宋体" w:cs="宋体"/>
          <w:b/>
          <w:bCs/>
          <w:sz w:val="24"/>
        </w:rPr>
      </w:pPr>
      <w:r>
        <w:rPr>
          <w:rFonts w:ascii="宋体" w:eastAsia="宋体" w:hAnsi="宋体" w:cs="宋体" w:hint="eastAsia"/>
          <w:sz w:val="24"/>
        </w:rPr>
        <w:lastRenderedPageBreak/>
        <w:t>2、</w:t>
      </w:r>
      <w:r>
        <w:rPr>
          <w:rFonts w:ascii="宋体" w:eastAsia="宋体" w:hAnsi="宋体" w:cs="宋体" w:hint="eastAsia"/>
          <w:b/>
          <w:bCs/>
          <w:sz w:val="24"/>
        </w:rPr>
        <w:t>学生本人填写《休学申请表》</w:t>
      </w:r>
      <w:r w:rsidR="0000136F">
        <w:rPr>
          <w:rFonts w:ascii="宋体" w:eastAsia="宋体" w:hAnsi="宋体" w:cs="宋体" w:hint="eastAsia"/>
          <w:b/>
          <w:bCs/>
          <w:sz w:val="24"/>
        </w:rPr>
        <w:t>（《保留入学资格申请表》）</w:t>
      </w:r>
      <w:r>
        <w:rPr>
          <w:rFonts w:ascii="宋体" w:eastAsia="宋体" w:hAnsi="宋体" w:cs="宋体" w:hint="eastAsia"/>
          <w:b/>
          <w:bCs/>
          <w:sz w:val="24"/>
        </w:rPr>
        <w:t>，要求</w:t>
      </w:r>
      <w:r>
        <w:rPr>
          <w:rFonts w:ascii="宋体" w:eastAsia="宋体" w:hAnsi="宋体" w:cs="宋体" w:hint="eastAsia"/>
          <w:b/>
          <w:bCs/>
          <w:color w:val="FF0000"/>
          <w:sz w:val="24"/>
        </w:rPr>
        <w:t>手写签名并摁手印</w:t>
      </w:r>
      <w:r>
        <w:rPr>
          <w:rFonts w:ascii="宋体" w:eastAsia="宋体" w:hAnsi="宋体" w:cs="宋体" w:hint="eastAsia"/>
          <w:b/>
          <w:bCs/>
          <w:sz w:val="24"/>
        </w:rPr>
        <w:t>。选择休学年限（只能休学一年），写明休学原因，点击“浏览”提交《休学申请表》</w:t>
      </w:r>
      <w:r w:rsidR="002A492F">
        <w:rPr>
          <w:rFonts w:ascii="宋体" w:eastAsia="宋体" w:hAnsi="宋体" w:cs="宋体" w:hint="eastAsia"/>
          <w:b/>
          <w:bCs/>
          <w:sz w:val="24"/>
        </w:rPr>
        <w:t>（《保留入学资格申请表》）</w:t>
      </w:r>
      <w:r>
        <w:rPr>
          <w:rFonts w:ascii="宋体" w:eastAsia="宋体" w:hAnsi="宋体" w:cs="宋体" w:hint="eastAsia"/>
          <w:b/>
          <w:bCs/>
          <w:sz w:val="24"/>
        </w:rPr>
        <w:t>扫描版（.</w:t>
      </w:r>
      <w:r>
        <w:rPr>
          <w:rFonts w:ascii="宋体" w:eastAsia="宋体" w:hAnsi="宋体" w:cs="宋体"/>
          <w:b/>
          <w:bCs/>
          <w:sz w:val="24"/>
        </w:rPr>
        <w:t>jpg</w:t>
      </w:r>
      <w:r>
        <w:rPr>
          <w:rFonts w:ascii="宋体" w:eastAsia="宋体" w:hAnsi="宋体" w:cs="宋体" w:hint="eastAsia"/>
          <w:b/>
          <w:bCs/>
          <w:sz w:val="24"/>
        </w:rPr>
        <w:t>格式）以及医院证明或出国证明等扫描件（.</w:t>
      </w:r>
      <w:r>
        <w:rPr>
          <w:rFonts w:ascii="宋体" w:eastAsia="宋体" w:hAnsi="宋体" w:cs="宋体"/>
          <w:b/>
          <w:bCs/>
          <w:sz w:val="24"/>
        </w:rPr>
        <w:t>jpg</w:t>
      </w:r>
      <w:r>
        <w:rPr>
          <w:rFonts w:ascii="宋体" w:eastAsia="宋体" w:hAnsi="宋体" w:cs="宋体" w:hint="eastAsia"/>
          <w:b/>
          <w:bCs/>
          <w:sz w:val="24"/>
        </w:rPr>
        <w:t>格式），点击“保存”即提交成功。</w:t>
      </w:r>
      <w:r>
        <w:rPr>
          <w:rFonts w:ascii="宋体" w:eastAsia="宋体" w:hAnsi="宋体" w:cs="宋体" w:hint="eastAsia"/>
          <w:b/>
          <w:bCs/>
          <w:color w:val="FF0000"/>
          <w:sz w:val="24"/>
        </w:rPr>
        <w:t>无证明材料的，不予审批。</w:t>
      </w:r>
    </w:p>
    <w:p w14:paraId="1A7864F7" w14:textId="77777777" w:rsidR="005168A5" w:rsidRDefault="005168A5" w:rsidP="005168A5">
      <w:pPr>
        <w:spacing w:before="240" w:line="360" w:lineRule="auto"/>
        <w:ind w:left="210"/>
        <w:jc w:val="center"/>
        <w:rPr>
          <w:rFonts w:ascii="宋体" w:eastAsia="宋体" w:hAnsi="宋体" w:cs="宋体"/>
          <w:sz w:val="24"/>
        </w:rPr>
      </w:pPr>
      <w:r>
        <w:rPr>
          <w:noProof/>
        </w:rPr>
        <w:drawing>
          <wp:inline distT="0" distB="0" distL="114300" distR="114300" wp14:anchorId="46C47998" wp14:editId="7A798532">
            <wp:extent cx="5593080" cy="2953385"/>
            <wp:effectExtent l="0" t="0" r="762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21"/>
                    <a:stretch>
                      <a:fillRect/>
                    </a:stretch>
                  </pic:blipFill>
                  <pic:spPr>
                    <a:xfrm>
                      <a:off x="0" y="0"/>
                      <a:ext cx="5597661" cy="2955804"/>
                    </a:xfrm>
                    <a:prstGeom prst="rect">
                      <a:avLst/>
                    </a:prstGeom>
                    <a:noFill/>
                    <a:ln>
                      <a:noFill/>
                    </a:ln>
                  </pic:spPr>
                </pic:pic>
              </a:graphicData>
            </a:graphic>
          </wp:inline>
        </w:drawing>
      </w:r>
    </w:p>
    <w:p w14:paraId="17C6244F" w14:textId="77777777" w:rsidR="005168A5" w:rsidRDefault="005168A5" w:rsidP="005168A5">
      <w:pPr>
        <w:spacing w:before="240" w:line="360" w:lineRule="auto"/>
        <w:rPr>
          <w:sz w:val="28"/>
          <w:szCs w:val="28"/>
        </w:rPr>
      </w:pPr>
      <w:r>
        <w:rPr>
          <w:rFonts w:ascii="宋体" w:eastAsia="宋体" w:hAnsi="宋体" w:cs="宋体" w:hint="eastAsia"/>
          <w:b/>
          <w:bCs/>
          <w:sz w:val="28"/>
          <w:szCs w:val="28"/>
        </w:rPr>
        <w:t>四、复学在线申请</w:t>
      </w:r>
    </w:p>
    <w:p w14:paraId="276BB69A" w14:textId="70ED2D2A" w:rsidR="005168A5" w:rsidRDefault="005168A5" w:rsidP="005168A5">
      <w:pPr>
        <w:spacing w:before="240" w:line="360" w:lineRule="auto"/>
        <w:ind w:firstLineChars="200" w:firstLine="482"/>
        <w:rPr>
          <w:b/>
          <w:bCs/>
          <w:color w:val="FF0000"/>
          <w:sz w:val="24"/>
        </w:rPr>
      </w:pPr>
      <w:r>
        <w:rPr>
          <w:rFonts w:hint="eastAsia"/>
          <w:b/>
          <w:bCs/>
          <w:color w:val="FF0000"/>
          <w:sz w:val="24"/>
        </w:rPr>
        <w:t>学生应于休学（或保留</w:t>
      </w:r>
      <w:r w:rsidR="002A492F">
        <w:rPr>
          <w:rFonts w:hint="eastAsia"/>
          <w:b/>
          <w:bCs/>
          <w:color w:val="FF0000"/>
          <w:sz w:val="24"/>
        </w:rPr>
        <w:t>入学资格</w:t>
      </w:r>
      <w:r>
        <w:rPr>
          <w:rFonts w:hint="eastAsia"/>
          <w:b/>
          <w:bCs/>
          <w:color w:val="FF0000"/>
          <w:sz w:val="24"/>
        </w:rPr>
        <w:t>）期满前</w:t>
      </w:r>
      <w:r>
        <w:rPr>
          <w:rFonts w:hint="eastAsia"/>
          <w:b/>
          <w:bCs/>
          <w:color w:val="FF0000"/>
          <w:sz w:val="24"/>
        </w:rPr>
        <w:t>3</w:t>
      </w:r>
      <w:r>
        <w:rPr>
          <w:b/>
          <w:bCs/>
          <w:color w:val="FF0000"/>
          <w:sz w:val="24"/>
        </w:rPr>
        <w:t>0</w:t>
      </w:r>
      <w:r>
        <w:rPr>
          <w:rFonts w:hint="eastAsia"/>
          <w:b/>
          <w:bCs/>
          <w:color w:val="FF0000"/>
          <w:sz w:val="24"/>
        </w:rPr>
        <w:t>天内</w:t>
      </w:r>
      <w:r>
        <w:rPr>
          <w:rFonts w:hint="eastAsia"/>
          <w:sz w:val="24"/>
        </w:rPr>
        <w:t>向学校提出复学申请，经批准后准予复学，复学后编入原专业低年级学习，</w:t>
      </w:r>
      <w:r w:rsidR="002A492F">
        <w:rPr>
          <w:rFonts w:hint="eastAsia"/>
          <w:sz w:val="24"/>
        </w:rPr>
        <w:t>按低年级学费标准交费。</w:t>
      </w:r>
      <w:r>
        <w:rPr>
          <w:rFonts w:hint="eastAsia"/>
          <w:sz w:val="24"/>
        </w:rPr>
        <w:t>如原专业停办，学生可转入相近专业学习。</w:t>
      </w:r>
      <w:r>
        <w:rPr>
          <w:rFonts w:hint="eastAsia"/>
          <w:b/>
          <w:bCs/>
          <w:color w:val="FF0000"/>
          <w:sz w:val="24"/>
        </w:rPr>
        <w:t>未按期提出复学申请的学校予以退学。</w:t>
      </w:r>
    </w:p>
    <w:p w14:paraId="6A490BDB" w14:textId="1C990B88" w:rsidR="005168A5" w:rsidRDefault="005168A5" w:rsidP="005168A5">
      <w:pPr>
        <w:spacing w:before="240" w:line="360" w:lineRule="auto"/>
        <w:ind w:firstLineChars="200" w:firstLine="480"/>
        <w:rPr>
          <w:rStyle w:val="a6"/>
          <w:rFonts w:ascii="宋体" w:eastAsia="宋体" w:hAnsi="宋体" w:cs="宋体"/>
          <w:color w:val="auto"/>
          <w:sz w:val="24"/>
          <w:u w:val="none"/>
        </w:rPr>
      </w:pPr>
      <w:r>
        <w:rPr>
          <w:rFonts w:hint="eastAsia"/>
          <w:sz w:val="24"/>
        </w:rPr>
        <w:t>复学的学生</w:t>
      </w:r>
      <w:r w:rsidR="002A492F">
        <w:rPr>
          <w:rFonts w:hint="eastAsia"/>
          <w:sz w:val="24"/>
        </w:rPr>
        <w:t>登录学生平台</w:t>
      </w:r>
      <w:r>
        <w:rPr>
          <w:rFonts w:hint="eastAsia"/>
          <w:sz w:val="24"/>
        </w:rPr>
        <w:t>按以下流程操作。</w:t>
      </w:r>
    </w:p>
    <w:p w14:paraId="0F58CF91" w14:textId="77777777" w:rsidR="005168A5" w:rsidRDefault="005168A5" w:rsidP="005168A5">
      <w:pPr>
        <w:spacing w:before="240" w:line="360" w:lineRule="auto"/>
        <w:ind w:firstLineChars="200" w:firstLine="482"/>
        <w:rPr>
          <w:rFonts w:ascii="宋体" w:eastAsia="宋体" w:hAnsi="宋体" w:cs="宋体"/>
          <w:b/>
          <w:bCs/>
          <w:sz w:val="24"/>
        </w:rPr>
      </w:pPr>
      <w:r>
        <w:rPr>
          <w:rStyle w:val="a6"/>
          <w:rFonts w:ascii="宋体" w:eastAsia="宋体" w:hAnsi="宋体" w:cs="宋体" w:hint="eastAsia"/>
          <w:b/>
          <w:bCs/>
          <w:color w:val="auto"/>
          <w:sz w:val="24"/>
          <w:u w:val="none"/>
        </w:rPr>
        <w:t>1、</w:t>
      </w:r>
      <w:r>
        <w:rPr>
          <w:rFonts w:ascii="宋体" w:eastAsia="宋体" w:hAnsi="宋体" w:cs="宋体" w:hint="eastAsia"/>
          <w:b/>
          <w:bCs/>
          <w:sz w:val="24"/>
        </w:rPr>
        <w:t>点击学籍—复学申请</w:t>
      </w:r>
    </w:p>
    <w:p w14:paraId="5D1F9C94" w14:textId="77777777" w:rsidR="005168A5" w:rsidRDefault="005168A5" w:rsidP="005168A5">
      <w:pPr>
        <w:spacing w:before="240" w:line="360" w:lineRule="auto"/>
        <w:jc w:val="center"/>
        <w:rPr>
          <w:rFonts w:ascii="宋体" w:eastAsia="宋体" w:hAnsi="宋体" w:cs="宋体"/>
          <w:sz w:val="24"/>
        </w:rPr>
      </w:pPr>
      <w:r>
        <w:rPr>
          <w:noProof/>
        </w:rPr>
        <w:drawing>
          <wp:inline distT="0" distB="0" distL="114300" distR="114300" wp14:anchorId="22F7CC39" wp14:editId="3B0B9B7F">
            <wp:extent cx="3916680" cy="2113123"/>
            <wp:effectExtent l="0" t="0" r="7620" b="190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2"/>
                    <a:stretch>
                      <a:fillRect/>
                    </a:stretch>
                  </pic:blipFill>
                  <pic:spPr>
                    <a:xfrm>
                      <a:off x="0" y="0"/>
                      <a:ext cx="3929405" cy="2119989"/>
                    </a:xfrm>
                    <a:prstGeom prst="rect">
                      <a:avLst/>
                    </a:prstGeom>
                    <a:noFill/>
                    <a:ln>
                      <a:noFill/>
                    </a:ln>
                  </pic:spPr>
                </pic:pic>
              </a:graphicData>
            </a:graphic>
          </wp:inline>
        </w:drawing>
      </w:r>
    </w:p>
    <w:p w14:paraId="20C6CEBB" w14:textId="77777777" w:rsidR="005168A5" w:rsidRDefault="005168A5" w:rsidP="005168A5">
      <w:pPr>
        <w:spacing w:before="240" w:line="360" w:lineRule="auto"/>
        <w:ind w:firstLineChars="200" w:firstLine="480"/>
        <w:rPr>
          <w:rFonts w:ascii="宋体" w:eastAsia="宋体" w:hAnsi="宋体" w:cs="宋体"/>
          <w:sz w:val="24"/>
        </w:rPr>
      </w:pPr>
      <w:r>
        <w:rPr>
          <w:rFonts w:ascii="宋体" w:eastAsia="宋体" w:hAnsi="宋体" w:cs="宋体" w:hint="eastAsia"/>
          <w:sz w:val="24"/>
        </w:rPr>
        <w:lastRenderedPageBreak/>
        <w:t>2、</w:t>
      </w:r>
      <w:r>
        <w:rPr>
          <w:rFonts w:ascii="宋体" w:eastAsia="宋体" w:hAnsi="宋体" w:cs="宋体" w:hint="eastAsia"/>
          <w:b/>
          <w:bCs/>
          <w:sz w:val="24"/>
        </w:rPr>
        <w:t>学生本人填写《复学申请表》，要求</w:t>
      </w:r>
      <w:r>
        <w:rPr>
          <w:rFonts w:ascii="宋体" w:eastAsia="宋体" w:hAnsi="宋体" w:cs="宋体" w:hint="eastAsia"/>
          <w:b/>
          <w:bCs/>
          <w:color w:val="FF0000"/>
          <w:sz w:val="24"/>
        </w:rPr>
        <w:t>手写签名并摁手印</w:t>
      </w:r>
      <w:r>
        <w:rPr>
          <w:rFonts w:ascii="宋体" w:eastAsia="宋体" w:hAnsi="宋体" w:cs="宋体" w:hint="eastAsia"/>
          <w:b/>
          <w:bCs/>
          <w:sz w:val="24"/>
        </w:rPr>
        <w:t>。</w:t>
      </w:r>
      <w:r>
        <w:rPr>
          <w:rFonts w:ascii="宋体" w:eastAsia="宋体" w:hAnsi="宋体" w:cs="宋体" w:hint="eastAsia"/>
          <w:sz w:val="24"/>
        </w:rPr>
        <w:t>点击浏览上传《复学申请表》扫描版（.</w:t>
      </w:r>
      <w:r>
        <w:rPr>
          <w:rFonts w:ascii="宋体" w:eastAsia="宋体" w:hAnsi="宋体" w:cs="宋体"/>
          <w:sz w:val="24"/>
        </w:rPr>
        <w:t>jpg</w:t>
      </w:r>
      <w:r>
        <w:rPr>
          <w:rFonts w:ascii="宋体" w:eastAsia="宋体" w:hAnsi="宋体" w:cs="宋体" w:hint="eastAsia"/>
          <w:sz w:val="24"/>
        </w:rPr>
        <w:t>格式）及相关证明材料扫描件（.</w:t>
      </w:r>
      <w:r>
        <w:rPr>
          <w:rFonts w:ascii="宋体" w:eastAsia="宋体" w:hAnsi="宋体" w:cs="宋体"/>
          <w:sz w:val="24"/>
        </w:rPr>
        <w:t>jpg</w:t>
      </w:r>
      <w:r>
        <w:rPr>
          <w:rFonts w:ascii="宋体" w:eastAsia="宋体" w:hAnsi="宋体" w:cs="宋体" w:hint="eastAsia"/>
          <w:sz w:val="24"/>
        </w:rPr>
        <w:t>格式），点击“保存”即提交成功。</w:t>
      </w:r>
    </w:p>
    <w:p w14:paraId="05F5A42B" w14:textId="77777777" w:rsidR="005168A5" w:rsidRDefault="005168A5" w:rsidP="005168A5">
      <w:pPr>
        <w:spacing w:before="240" w:line="360" w:lineRule="auto"/>
        <w:jc w:val="center"/>
        <w:rPr>
          <w:rFonts w:ascii="宋体" w:eastAsia="宋体" w:hAnsi="宋体" w:cs="宋体"/>
          <w:sz w:val="24"/>
        </w:rPr>
      </w:pPr>
      <w:r>
        <w:rPr>
          <w:noProof/>
        </w:rPr>
        <w:drawing>
          <wp:inline distT="0" distB="0" distL="114300" distR="114300" wp14:anchorId="34164424" wp14:editId="5540F9CF">
            <wp:extent cx="6059805" cy="2034540"/>
            <wp:effectExtent l="0" t="0" r="0" b="381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23"/>
                    <a:stretch>
                      <a:fillRect/>
                    </a:stretch>
                  </pic:blipFill>
                  <pic:spPr>
                    <a:xfrm>
                      <a:off x="0" y="0"/>
                      <a:ext cx="6059805" cy="2034540"/>
                    </a:xfrm>
                    <a:prstGeom prst="rect">
                      <a:avLst/>
                    </a:prstGeom>
                    <a:noFill/>
                    <a:ln>
                      <a:noFill/>
                    </a:ln>
                  </pic:spPr>
                </pic:pic>
              </a:graphicData>
            </a:graphic>
          </wp:inline>
        </w:drawing>
      </w:r>
    </w:p>
    <w:p w14:paraId="7DBB05AE" w14:textId="77777777" w:rsidR="003E7894" w:rsidRDefault="003E7894" w:rsidP="003E7894">
      <w:pPr>
        <w:spacing w:before="240" w:line="360" w:lineRule="auto"/>
        <w:rPr>
          <w:sz w:val="28"/>
          <w:szCs w:val="28"/>
        </w:rPr>
      </w:pPr>
      <w:r>
        <w:rPr>
          <w:rFonts w:ascii="宋体" w:eastAsia="宋体" w:hAnsi="宋体" w:cs="宋体" w:hint="eastAsia"/>
          <w:b/>
          <w:bCs/>
          <w:sz w:val="28"/>
          <w:szCs w:val="28"/>
        </w:rPr>
        <w:t>五、前置学历清查在线申请</w:t>
      </w:r>
    </w:p>
    <w:p w14:paraId="0AD5ED42" w14:textId="3E552213" w:rsidR="003E7894" w:rsidRDefault="003E7894" w:rsidP="003E7894">
      <w:pPr>
        <w:spacing w:before="240" w:line="360" w:lineRule="auto"/>
        <w:ind w:firstLineChars="200" w:firstLine="480"/>
        <w:rPr>
          <w:rFonts w:ascii="宋体" w:eastAsia="宋体" w:hAnsi="宋体" w:cs="宋体"/>
          <w:sz w:val="24"/>
        </w:rPr>
      </w:pPr>
      <w:r>
        <w:rPr>
          <w:rFonts w:ascii="宋体" w:eastAsia="宋体" w:hAnsi="宋体" w:cs="宋体" w:hint="eastAsia"/>
          <w:sz w:val="24"/>
        </w:rPr>
        <w:t>专升本的学生如果前置学历需要清查，可按以下流程操作。</w:t>
      </w:r>
    </w:p>
    <w:p w14:paraId="4BFBB8FE" w14:textId="77777777" w:rsidR="003E7894" w:rsidRDefault="003E7894" w:rsidP="003E7894">
      <w:pPr>
        <w:spacing w:before="240" w:line="360" w:lineRule="auto"/>
        <w:ind w:firstLineChars="200" w:firstLine="482"/>
        <w:rPr>
          <w:rFonts w:ascii="宋体" w:eastAsia="宋体" w:hAnsi="宋体" w:cs="宋体"/>
          <w:sz w:val="24"/>
        </w:rPr>
      </w:pPr>
      <w:r>
        <w:rPr>
          <w:rFonts w:ascii="宋体" w:eastAsia="宋体" w:hAnsi="宋体" w:cs="宋体" w:hint="eastAsia"/>
          <w:b/>
          <w:bCs/>
          <w:sz w:val="24"/>
        </w:rPr>
        <w:t>1、点击个人—个人中心。</w:t>
      </w:r>
      <w:r>
        <w:rPr>
          <w:rFonts w:ascii="宋体" w:eastAsia="宋体" w:hAnsi="宋体" w:cs="宋体" w:hint="eastAsia"/>
          <w:sz w:val="24"/>
        </w:rPr>
        <w:t>前置学历待查的学生，其个人中心显示“前置学历清查”模块。</w:t>
      </w:r>
    </w:p>
    <w:p w14:paraId="12F4D513" w14:textId="77777777" w:rsidR="003E7894" w:rsidRDefault="003E7894" w:rsidP="003E7894">
      <w:pPr>
        <w:spacing w:before="240" w:line="360" w:lineRule="auto"/>
        <w:ind w:firstLineChars="200" w:firstLine="420"/>
        <w:rPr>
          <w:rFonts w:ascii="宋体" w:eastAsia="宋体" w:hAnsi="宋体" w:cs="宋体"/>
          <w:sz w:val="24"/>
        </w:rPr>
      </w:pPr>
      <w:r>
        <w:rPr>
          <w:noProof/>
        </w:rPr>
        <w:drawing>
          <wp:inline distT="0" distB="0" distL="0" distR="0" wp14:anchorId="3ED4B257" wp14:editId="00CA7998">
            <wp:extent cx="6062980" cy="1386840"/>
            <wp:effectExtent l="0" t="0" r="0" b="381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4"/>
                    <a:stretch>
                      <a:fillRect/>
                    </a:stretch>
                  </pic:blipFill>
                  <pic:spPr>
                    <a:xfrm>
                      <a:off x="0" y="0"/>
                      <a:ext cx="6062980" cy="1386840"/>
                    </a:xfrm>
                    <a:prstGeom prst="rect">
                      <a:avLst/>
                    </a:prstGeom>
                  </pic:spPr>
                </pic:pic>
              </a:graphicData>
            </a:graphic>
          </wp:inline>
        </w:drawing>
      </w:r>
    </w:p>
    <w:p w14:paraId="559EE37D" w14:textId="77777777" w:rsidR="003E7894" w:rsidRDefault="003E7894" w:rsidP="003E7894">
      <w:pPr>
        <w:spacing w:before="240" w:line="360" w:lineRule="auto"/>
        <w:ind w:leftChars="-1" w:left="-2" w:firstLineChars="200" w:firstLine="480"/>
        <w:jc w:val="left"/>
        <w:rPr>
          <w:rFonts w:ascii="宋体" w:eastAsia="宋体" w:hAnsi="宋体" w:cs="宋体"/>
          <w:sz w:val="24"/>
        </w:rPr>
      </w:pPr>
      <w:r>
        <w:rPr>
          <w:rFonts w:ascii="宋体" w:eastAsia="宋体" w:hAnsi="宋体" w:cs="宋体" w:hint="eastAsia"/>
          <w:sz w:val="24"/>
        </w:rPr>
        <w:t>2、点击“前置学历清查”，按要求在红框内填入相应的内容。</w:t>
      </w:r>
    </w:p>
    <w:p w14:paraId="4B8A04FB" w14:textId="77777777" w:rsidR="003E7894" w:rsidRDefault="003E7894" w:rsidP="003E7894">
      <w:pPr>
        <w:spacing w:before="240" w:line="360" w:lineRule="auto"/>
        <w:ind w:firstLineChars="200" w:firstLine="480"/>
        <w:jc w:val="left"/>
        <w:rPr>
          <w:rFonts w:ascii="宋体" w:eastAsia="宋体" w:hAnsi="宋体" w:cs="宋体"/>
          <w:sz w:val="24"/>
        </w:rPr>
      </w:pPr>
      <w:r>
        <w:rPr>
          <w:rFonts w:ascii="宋体" w:eastAsia="宋体" w:hAnsi="宋体" w:cs="宋体" w:hint="eastAsia"/>
          <w:sz w:val="24"/>
        </w:rPr>
        <w:t>在浏览1处提交毕业证书扫描件（.</w:t>
      </w:r>
      <w:r>
        <w:rPr>
          <w:rFonts w:ascii="宋体" w:eastAsia="宋体" w:hAnsi="宋体" w:cs="宋体"/>
          <w:sz w:val="24"/>
        </w:rPr>
        <w:t>jpg</w:t>
      </w:r>
      <w:r>
        <w:rPr>
          <w:rFonts w:ascii="宋体" w:eastAsia="宋体" w:hAnsi="宋体" w:cs="宋体" w:hint="eastAsia"/>
          <w:sz w:val="24"/>
        </w:rPr>
        <w:t>格式）。</w:t>
      </w:r>
    </w:p>
    <w:p w14:paraId="08EDF178" w14:textId="77777777" w:rsidR="003E7894" w:rsidRDefault="003E7894" w:rsidP="003E7894">
      <w:pPr>
        <w:spacing w:before="240" w:line="360" w:lineRule="auto"/>
        <w:ind w:firstLineChars="200" w:firstLine="480"/>
        <w:jc w:val="left"/>
        <w:rPr>
          <w:rFonts w:ascii="宋体" w:eastAsia="宋体" w:hAnsi="宋体" w:cs="宋体"/>
          <w:sz w:val="24"/>
        </w:rPr>
      </w:pPr>
      <w:r>
        <w:rPr>
          <w:rFonts w:ascii="宋体" w:eastAsia="宋体" w:hAnsi="宋体" w:cs="宋体" w:hint="eastAsia"/>
          <w:sz w:val="24"/>
        </w:rPr>
        <w:t>在浏览2处提交《中国高等教育学历认证报告》电子版、《教育部学历证书电子注册备案表》电子版或《国外学历学位认证书》电子版，以上三者</w:t>
      </w:r>
      <w:r>
        <w:rPr>
          <w:rFonts w:ascii="宋体" w:eastAsia="宋体" w:hAnsi="宋体" w:cs="宋体" w:hint="eastAsia"/>
          <w:b/>
          <w:bCs/>
          <w:color w:val="FF0000"/>
          <w:sz w:val="24"/>
        </w:rPr>
        <w:t>必选其一</w:t>
      </w:r>
      <w:r>
        <w:rPr>
          <w:rFonts w:ascii="宋体" w:eastAsia="宋体" w:hAnsi="宋体" w:cs="宋体" w:hint="eastAsia"/>
          <w:sz w:val="24"/>
        </w:rPr>
        <w:t>。点击“提交”即可。</w:t>
      </w:r>
    </w:p>
    <w:p w14:paraId="2B554BBB" w14:textId="77777777" w:rsidR="003E7894" w:rsidRDefault="003E7894" w:rsidP="003E7894">
      <w:pPr>
        <w:spacing w:before="240" w:line="360" w:lineRule="auto"/>
        <w:ind w:firstLineChars="200" w:firstLine="482"/>
        <w:jc w:val="left"/>
        <w:rPr>
          <w:rFonts w:ascii="宋体" w:eastAsia="宋体" w:hAnsi="宋体" w:cs="宋体"/>
          <w:sz w:val="24"/>
        </w:rPr>
      </w:pPr>
      <w:r>
        <w:rPr>
          <w:rFonts w:ascii="宋体" w:eastAsia="宋体" w:hAnsi="宋体" w:cs="宋体" w:hint="eastAsia"/>
          <w:b/>
          <w:bCs/>
          <w:color w:val="FF0000"/>
          <w:sz w:val="24"/>
        </w:rPr>
        <w:t>上述所需材料不全的，无法进行清查。</w:t>
      </w:r>
    </w:p>
    <w:p w14:paraId="02471530" w14:textId="77777777" w:rsidR="003E7894" w:rsidRDefault="003E7894" w:rsidP="003E7894">
      <w:pPr>
        <w:spacing w:before="240" w:line="360" w:lineRule="auto"/>
        <w:jc w:val="center"/>
        <w:rPr>
          <w:rFonts w:ascii="宋体" w:eastAsia="宋体" w:hAnsi="宋体" w:cs="宋体"/>
          <w:sz w:val="24"/>
        </w:rPr>
      </w:pPr>
      <w:r>
        <w:rPr>
          <w:noProof/>
        </w:rPr>
        <w:lastRenderedPageBreak/>
        <w:drawing>
          <wp:inline distT="0" distB="0" distL="114300" distR="114300" wp14:anchorId="72A7625B" wp14:editId="1A75285C">
            <wp:extent cx="5628005" cy="3329940"/>
            <wp:effectExtent l="0" t="0" r="0" b="381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25"/>
                    <a:stretch>
                      <a:fillRect/>
                    </a:stretch>
                  </pic:blipFill>
                  <pic:spPr>
                    <a:xfrm>
                      <a:off x="0" y="0"/>
                      <a:ext cx="5635497" cy="3334307"/>
                    </a:xfrm>
                    <a:prstGeom prst="rect">
                      <a:avLst/>
                    </a:prstGeom>
                    <a:noFill/>
                    <a:ln>
                      <a:noFill/>
                    </a:ln>
                  </pic:spPr>
                </pic:pic>
              </a:graphicData>
            </a:graphic>
          </wp:inline>
        </w:drawing>
      </w:r>
    </w:p>
    <w:p w14:paraId="5CCDC3CD" w14:textId="4BA3B4F2" w:rsidR="003E7894" w:rsidRDefault="009D59F0" w:rsidP="003E7894">
      <w:pPr>
        <w:spacing w:before="240" w:line="360" w:lineRule="auto"/>
        <w:rPr>
          <w:b/>
          <w:bCs/>
        </w:rPr>
      </w:pPr>
      <w:r>
        <w:rPr>
          <w:rFonts w:hint="eastAsia"/>
          <w:b/>
          <w:bCs/>
          <w:sz w:val="28"/>
          <w:szCs w:val="28"/>
        </w:rPr>
        <w:t>六、</w:t>
      </w:r>
      <w:r w:rsidR="003E7894">
        <w:rPr>
          <w:rFonts w:hint="eastAsia"/>
          <w:b/>
          <w:bCs/>
          <w:sz w:val="28"/>
          <w:szCs w:val="28"/>
        </w:rPr>
        <w:t>特别提示</w:t>
      </w:r>
    </w:p>
    <w:p w14:paraId="5CDD71B4" w14:textId="77777777" w:rsidR="003E7894" w:rsidRDefault="003E7894" w:rsidP="003E7894">
      <w:pPr>
        <w:spacing w:before="240"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1、各类申请表格</w:t>
      </w:r>
      <w:r>
        <w:rPr>
          <w:rFonts w:ascii="宋体" w:eastAsia="宋体" w:hAnsi="宋体" w:cs="宋体" w:hint="eastAsia"/>
          <w:b/>
          <w:bCs/>
          <w:color w:val="FF0000"/>
          <w:sz w:val="24"/>
        </w:rPr>
        <w:t>均需手写签名并摁手印，然后提交.</w:t>
      </w:r>
      <w:r>
        <w:rPr>
          <w:rFonts w:ascii="宋体" w:eastAsia="宋体" w:hAnsi="宋体" w:cs="宋体"/>
          <w:b/>
          <w:bCs/>
          <w:color w:val="FF0000"/>
          <w:sz w:val="24"/>
        </w:rPr>
        <w:t>jpg</w:t>
      </w:r>
      <w:r>
        <w:rPr>
          <w:rFonts w:ascii="宋体" w:eastAsia="宋体" w:hAnsi="宋体" w:cs="宋体" w:hint="eastAsia"/>
          <w:b/>
          <w:bCs/>
          <w:color w:val="FF0000"/>
          <w:sz w:val="24"/>
        </w:rPr>
        <w:t>格式的扫描件</w:t>
      </w:r>
      <w:r>
        <w:rPr>
          <w:rFonts w:ascii="宋体" w:eastAsia="宋体" w:hAnsi="宋体" w:cs="宋体" w:hint="eastAsia"/>
          <w:color w:val="000000" w:themeColor="text1"/>
          <w:sz w:val="24"/>
        </w:rPr>
        <w:t>。</w:t>
      </w:r>
      <w:r>
        <w:rPr>
          <w:rFonts w:ascii="宋体" w:eastAsia="宋体" w:hAnsi="宋体" w:cs="宋体" w:hint="eastAsia"/>
          <w:b/>
          <w:bCs/>
          <w:color w:val="FF0000"/>
          <w:sz w:val="24"/>
        </w:rPr>
        <w:t>其他相关证明材料务必按要求进行提交，</w:t>
      </w:r>
      <w:r>
        <w:rPr>
          <w:rFonts w:ascii="宋体" w:eastAsia="宋体" w:hAnsi="宋体" w:cs="宋体" w:hint="eastAsia"/>
          <w:color w:val="000000" w:themeColor="text1"/>
          <w:sz w:val="24"/>
        </w:rPr>
        <w:t>否则学校不予审批。所需申请表格见附件。</w:t>
      </w:r>
    </w:p>
    <w:p w14:paraId="365FE540" w14:textId="77777777" w:rsidR="003E7894" w:rsidRDefault="003E7894" w:rsidP="003E7894">
      <w:pPr>
        <w:spacing w:before="240"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2、线上提交的各类申请无需函授站盖章，学生提交之后，先由所属函授站审批，函授站审批通过之后再提交学校审批。</w:t>
      </w:r>
    </w:p>
    <w:p w14:paraId="17EAA072" w14:textId="77777777" w:rsidR="003E7894" w:rsidRDefault="003E7894" w:rsidP="003E7894">
      <w:pPr>
        <w:spacing w:before="240"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、学生提交申请以后请及时告知所属函授站，以便能及时处理。</w:t>
      </w:r>
    </w:p>
    <w:p w14:paraId="1F19E0E0" w14:textId="630901A6" w:rsidR="003E7894" w:rsidRDefault="003E7894" w:rsidP="003E7894">
      <w:pPr>
        <w:spacing w:before="240"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4、所需表格也可在齐鲁工业大学继续教育学院官网-下载专区下载。</w:t>
      </w:r>
    </w:p>
    <w:p w14:paraId="1326E5CC" w14:textId="496B7AD9" w:rsidR="003E7894" w:rsidRPr="00BF1EB5" w:rsidRDefault="003E7894" w:rsidP="003E7894">
      <w:pPr>
        <w:adjustRightInd w:val="0"/>
        <w:spacing w:beforeLines="50" w:before="156" w:line="360" w:lineRule="auto"/>
        <w:ind w:firstLineChars="200" w:firstLine="480"/>
        <w:jc w:val="left"/>
        <w:rPr>
          <w:rFonts w:ascii="宋体" w:eastAsia="宋体" w:hAnsi="宋体" w:cs="宋体"/>
          <w:b/>
          <w:bCs/>
          <w:sz w:val="28"/>
          <w:szCs w:val="28"/>
        </w:rPr>
      </w:pPr>
      <w:r>
        <w:rPr>
          <w:rFonts w:ascii="宋体" w:eastAsia="宋体" w:hAnsi="宋体" w:cs="宋体" w:hint="eastAsia"/>
          <w:color w:val="000000" w:themeColor="text1"/>
          <w:sz w:val="24"/>
        </w:rPr>
        <w:t>5、本流程</w:t>
      </w:r>
      <w:r w:rsidR="009D59F0">
        <w:rPr>
          <w:rFonts w:ascii="宋体" w:eastAsia="宋体" w:hAnsi="宋体" w:cs="宋体" w:hint="eastAsia"/>
          <w:color w:val="000000" w:themeColor="text1"/>
          <w:sz w:val="24"/>
        </w:rPr>
        <w:t>提供各项申请</w:t>
      </w:r>
      <w:r>
        <w:rPr>
          <w:rFonts w:ascii="宋体" w:eastAsia="宋体" w:hAnsi="宋体" w:cs="宋体" w:hint="eastAsia"/>
          <w:color w:val="000000" w:themeColor="text1"/>
          <w:sz w:val="24"/>
        </w:rPr>
        <w:t>仅</w:t>
      </w:r>
      <w:r w:rsidR="009D59F0">
        <w:rPr>
          <w:rFonts w:ascii="宋体" w:eastAsia="宋体" w:hAnsi="宋体" w:cs="宋体" w:hint="eastAsia"/>
          <w:color w:val="000000" w:themeColor="text1"/>
          <w:sz w:val="24"/>
        </w:rPr>
        <w:t>适用</w:t>
      </w:r>
      <w:r>
        <w:rPr>
          <w:rFonts w:ascii="宋体" w:eastAsia="宋体" w:hAnsi="宋体" w:cs="宋体" w:hint="eastAsia"/>
          <w:color w:val="000000" w:themeColor="text1"/>
          <w:sz w:val="24"/>
        </w:rPr>
        <w:t>于</w:t>
      </w:r>
      <w:r w:rsidR="009D59F0">
        <w:rPr>
          <w:rFonts w:ascii="宋体" w:eastAsia="宋体" w:hAnsi="宋体" w:cs="宋体" w:hint="eastAsia"/>
          <w:color w:val="000000" w:themeColor="text1"/>
          <w:sz w:val="24"/>
        </w:rPr>
        <w:t>我</w:t>
      </w:r>
      <w:r>
        <w:rPr>
          <w:rFonts w:ascii="宋体" w:eastAsia="宋体" w:hAnsi="宋体" w:cs="宋体" w:hint="eastAsia"/>
          <w:color w:val="000000" w:themeColor="text1"/>
          <w:sz w:val="24"/>
        </w:rPr>
        <w:t>校各项工作的</w:t>
      </w:r>
      <w:r w:rsidR="009D59F0">
        <w:rPr>
          <w:rFonts w:ascii="宋体" w:eastAsia="宋体" w:hAnsi="宋体" w:cs="宋体" w:hint="eastAsia"/>
          <w:color w:val="000000" w:themeColor="text1"/>
          <w:sz w:val="24"/>
        </w:rPr>
        <w:t>审核。</w:t>
      </w:r>
      <w:r>
        <w:rPr>
          <w:rFonts w:ascii="宋体" w:eastAsia="宋体" w:hAnsi="宋体" w:cs="宋体"/>
          <w:bCs/>
          <w:sz w:val="24"/>
        </w:rPr>
        <w:t>需要上报上级主管部门审核的</w:t>
      </w:r>
      <w:r>
        <w:rPr>
          <w:rFonts w:ascii="宋体" w:eastAsia="宋体" w:hAnsi="宋体" w:cs="宋体" w:hint="eastAsia"/>
          <w:bCs/>
          <w:sz w:val="24"/>
        </w:rPr>
        <w:t>申请</w:t>
      </w:r>
      <w:r>
        <w:rPr>
          <w:rFonts w:ascii="宋体" w:eastAsia="宋体" w:hAnsi="宋体" w:cs="宋体"/>
          <w:bCs/>
          <w:sz w:val="24"/>
        </w:rPr>
        <w:t>，如果需要提交纸质材料，</w:t>
      </w:r>
      <w:r>
        <w:rPr>
          <w:rFonts w:ascii="宋体" w:eastAsia="宋体" w:hAnsi="宋体" w:cs="宋体" w:hint="eastAsia"/>
          <w:bCs/>
          <w:sz w:val="24"/>
        </w:rPr>
        <w:t>学籍管理</w:t>
      </w:r>
      <w:r>
        <w:rPr>
          <w:rFonts w:ascii="宋体" w:eastAsia="宋体" w:hAnsi="宋体" w:cs="宋体"/>
          <w:bCs/>
          <w:sz w:val="24"/>
        </w:rPr>
        <w:t>办公室会联系相关站点，届时再根据要求提供相应的纸质材料即可。</w:t>
      </w:r>
    </w:p>
    <w:bookmarkEnd w:id="0"/>
    <w:p w14:paraId="7FE1D723" w14:textId="77777777" w:rsidR="00534C71" w:rsidRDefault="00534C71" w:rsidP="000D0B68">
      <w:pPr>
        <w:spacing w:before="240" w:line="276" w:lineRule="auto"/>
        <w:ind w:firstLineChars="200" w:firstLine="480"/>
        <w:rPr>
          <w:bCs/>
          <w:sz w:val="24"/>
        </w:rPr>
      </w:pPr>
    </w:p>
    <w:sectPr w:rsidR="00534C71">
      <w:footerReference w:type="default" r:id="rId26"/>
      <w:pgSz w:w="11906" w:h="16838"/>
      <w:pgMar w:top="590" w:right="1179" w:bottom="590" w:left="117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1C021" w14:textId="77777777" w:rsidR="00D542C4" w:rsidRDefault="00D542C4" w:rsidP="008D29FA">
      <w:r>
        <w:separator/>
      </w:r>
    </w:p>
  </w:endnote>
  <w:endnote w:type="continuationSeparator" w:id="0">
    <w:p w14:paraId="30061499" w14:textId="77777777" w:rsidR="00D542C4" w:rsidRDefault="00D542C4" w:rsidP="008D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531322"/>
      <w:docPartObj>
        <w:docPartGallery w:val="Page Numbers (Bottom of Page)"/>
        <w:docPartUnique/>
      </w:docPartObj>
    </w:sdtPr>
    <w:sdtContent>
      <w:p w14:paraId="40B5E7D8" w14:textId="6294778D" w:rsidR="005168A5" w:rsidRDefault="005168A5">
        <w:pPr>
          <w:pStyle w:val="a9"/>
          <w:jc w:val="center"/>
        </w:pPr>
        <w:r>
          <w:fldChar w:fldCharType="begin"/>
        </w:r>
        <w:r>
          <w:instrText>PAGE   \* MERGEFORMAT</w:instrText>
        </w:r>
        <w:r>
          <w:fldChar w:fldCharType="separate"/>
        </w:r>
        <w:r>
          <w:rPr>
            <w:lang w:val="zh-CN"/>
          </w:rPr>
          <w:t>2</w:t>
        </w:r>
        <w:r>
          <w:fldChar w:fldCharType="end"/>
        </w:r>
      </w:p>
    </w:sdtContent>
  </w:sdt>
  <w:p w14:paraId="5983B4C1" w14:textId="77777777" w:rsidR="005168A5" w:rsidRDefault="005168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2A7E" w14:textId="77777777" w:rsidR="00D542C4" w:rsidRDefault="00D542C4" w:rsidP="008D29FA">
      <w:r>
        <w:separator/>
      </w:r>
    </w:p>
  </w:footnote>
  <w:footnote w:type="continuationSeparator" w:id="0">
    <w:p w14:paraId="0E5CBAEE" w14:textId="77777777" w:rsidR="00D542C4" w:rsidRDefault="00D542C4" w:rsidP="008D2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1EEB"/>
    <w:multiLevelType w:val="singleLevel"/>
    <w:tmpl w:val="0D7C1EEB"/>
    <w:lvl w:ilvl="0">
      <w:start w:val="2"/>
      <w:numFmt w:val="chineseCounting"/>
      <w:suff w:val="nothing"/>
      <w:lvlText w:val="%1、"/>
      <w:lvlJc w:val="left"/>
      <w:rPr>
        <w:rFonts w:hint="eastAsia"/>
      </w:rPr>
    </w:lvl>
  </w:abstractNum>
  <w:num w:numId="1" w16cid:durableId="151194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0C2EF5"/>
    <w:rsid w:val="0000136F"/>
    <w:rsid w:val="00052E32"/>
    <w:rsid w:val="00056AE1"/>
    <w:rsid w:val="00070AC9"/>
    <w:rsid w:val="000D0B68"/>
    <w:rsid w:val="000E649C"/>
    <w:rsid w:val="001A4716"/>
    <w:rsid w:val="001C2AF9"/>
    <w:rsid w:val="001C6FE6"/>
    <w:rsid w:val="001D2201"/>
    <w:rsid w:val="00262476"/>
    <w:rsid w:val="00276F20"/>
    <w:rsid w:val="002A492F"/>
    <w:rsid w:val="002F4BB6"/>
    <w:rsid w:val="003417B9"/>
    <w:rsid w:val="00347BC3"/>
    <w:rsid w:val="0038094E"/>
    <w:rsid w:val="003B117F"/>
    <w:rsid w:val="003C503E"/>
    <w:rsid w:val="003E7894"/>
    <w:rsid w:val="00401B9D"/>
    <w:rsid w:val="0040490B"/>
    <w:rsid w:val="00407020"/>
    <w:rsid w:val="00472209"/>
    <w:rsid w:val="004C14FC"/>
    <w:rsid w:val="004D0DE5"/>
    <w:rsid w:val="005168A5"/>
    <w:rsid w:val="00517C15"/>
    <w:rsid w:val="00526EA2"/>
    <w:rsid w:val="00534215"/>
    <w:rsid w:val="00534C71"/>
    <w:rsid w:val="005415A2"/>
    <w:rsid w:val="00561782"/>
    <w:rsid w:val="005818EF"/>
    <w:rsid w:val="00582E0B"/>
    <w:rsid w:val="005A1467"/>
    <w:rsid w:val="006A24A7"/>
    <w:rsid w:val="007259C1"/>
    <w:rsid w:val="007310D3"/>
    <w:rsid w:val="00770E01"/>
    <w:rsid w:val="00774DD2"/>
    <w:rsid w:val="007808BA"/>
    <w:rsid w:val="007843CC"/>
    <w:rsid w:val="007D3906"/>
    <w:rsid w:val="008004AE"/>
    <w:rsid w:val="008163BF"/>
    <w:rsid w:val="00875BB2"/>
    <w:rsid w:val="008828C1"/>
    <w:rsid w:val="00884852"/>
    <w:rsid w:val="008D0F12"/>
    <w:rsid w:val="008D29FA"/>
    <w:rsid w:val="0092319F"/>
    <w:rsid w:val="00934CEB"/>
    <w:rsid w:val="00987613"/>
    <w:rsid w:val="009D59F0"/>
    <w:rsid w:val="009E2D5D"/>
    <w:rsid w:val="009E5AD6"/>
    <w:rsid w:val="009F1716"/>
    <w:rsid w:val="009F70E4"/>
    <w:rsid w:val="00A6273C"/>
    <w:rsid w:val="00A753CD"/>
    <w:rsid w:val="00A95FB8"/>
    <w:rsid w:val="00B00347"/>
    <w:rsid w:val="00B02B72"/>
    <w:rsid w:val="00B148BC"/>
    <w:rsid w:val="00B14E62"/>
    <w:rsid w:val="00B26535"/>
    <w:rsid w:val="00B742A9"/>
    <w:rsid w:val="00B827D7"/>
    <w:rsid w:val="00BA12F3"/>
    <w:rsid w:val="00BA1771"/>
    <w:rsid w:val="00C11861"/>
    <w:rsid w:val="00C155F0"/>
    <w:rsid w:val="00C6695D"/>
    <w:rsid w:val="00C73531"/>
    <w:rsid w:val="00CA0994"/>
    <w:rsid w:val="00CA24E5"/>
    <w:rsid w:val="00CF354F"/>
    <w:rsid w:val="00CF47C7"/>
    <w:rsid w:val="00D06C8C"/>
    <w:rsid w:val="00D542C4"/>
    <w:rsid w:val="00D56403"/>
    <w:rsid w:val="00D62112"/>
    <w:rsid w:val="00D8389D"/>
    <w:rsid w:val="00DC2360"/>
    <w:rsid w:val="00E43634"/>
    <w:rsid w:val="00ED6DEC"/>
    <w:rsid w:val="00EE0703"/>
    <w:rsid w:val="00F121C0"/>
    <w:rsid w:val="00F21907"/>
    <w:rsid w:val="00F67DEA"/>
    <w:rsid w:val="00F70556"/>
    <w:rsid w:val="00F918A1"/>
    <w:rsid w:val="00FA2FE2"/>
    <w:rsid w:val="00FD2611"/>
    <w:rsid w:val="00FD71F8"/>
    <w:rsid w:val="01235321"/>
    <w:rsid w:val="01B87979"/>
    <w:rsid w:val="01F66ABD"/>
    <w:rsid w:val="065C235A"/>
    <w:rsid w:val="06D6469C"/>
    <w:rsid w:val="06EE4C55"/>
    <w:rsid w:val="080A3F49"/>
    <w:rsid w:val="08D35DE6"/>
    <w:rsid w:val="0995305F"/>
    <w:rsid w:val="0BE300B2"/>
    <w:rsid w:val="0DE950ED"/>
    <w:rsid w:val="0EB307AE"/>
    <w:rsid w:val="0F971D49"/>
    <w:rsid w:val="112F5B47"/>
    <w:rsid w:val="11C91AF8"/>
    <w:rsid w:val="13491142"/>
    <w:rsid w:val="140C2EF5"/>
    <w:rsid w:val="16297009"/>
    <w:rsid w:val="162F7C50"/>
    <w:rsid w:val="17624CCC"/>
    <w:rsid w:val="19F811CC"/>
    <w:rsid w:val="1AFD436D"/>
    <w:rsid w:val="1C301160"/>
    <w:rsid w:val="1C4701E9"/>
    <w:rsid w:val="1F4C5B16"/>
    <w:rsid w:val="1FA21955"/>
    <w:rsid w:val="20343317"/>
    <w:rsid w:val="20BB4ADF"/>
    <w:rsid w:val="226452A0"/>
    <w:rsid w:val="22E449E3"/>
    <w:rsid w:val="231D7EF5"/>
    <w:rsid w:val="240174DA"/>
    <w:rsid w:val="240E783E"/>
    <w:rsid w:val="254333E2"/>
    <w:rsid w:val="26655795"/>
    <w:rsid w:val="29904A5D"/>
    <w:rsid w:val="2A200C29"/>
    <w:rsid w:val="2ACA66B3"/>
    <w:rsid w:val="2DC82FB7"/>
    <w:rsid w:val="2E0C4DEE"/>
    <w:rsid w:val="30105106"/>
    <w:rsid w:val="31411253"/>
    <w:rsid w:val="32C20171"/>
    <w:rsid w:val="33B856FA"/>
    <w:rsid w:val="34233ECB"/>
    <w:rsid w:val="35813DC9"/>
    <w:rsid w:val="367A61BA"/>
    <w:rsid w:val="3721576A"/>
    <w:rsid w:val="37465815"/>
    <w:rsid w:val="37922808"/>
    <w:rsid w:val="394A2C6F"/>
    <w:rsid w:val="3BCF2861"/>
    <w:rsid w:val="3DB039E8"/>
    <w:rsid w:val="3FC574F3"/>
    <w:rsid w:val="40732D4C"/>
    <w:rsid w:val="418A09F4"/>
    <w:rsid w:val="432768BC"/>
    <w:rsid w:val="43C7383A"/>
    <w:rsid w:val="43D83C99"/>
    <w:rsid w:val="44740120"/>
    <w:rsid w:val="455B2CC0"/>
    <w:rsid w:val="45F20156"/>
    <w:rsid w:val="47545812"/>
    <w:rsid w:val="477C493B"/>
    <w:rsid w:val="47ED5839"/>
    <w:rsid w:val="4808474B"/>
    <w:rsid w:val="4B0D06CC"/>
    <w:rsid w:val="4BA34B8C"/>
    <w:rsid w:val="4C9840BF"/>
    <w:rsid w:val="4D1D5432"/>
    <w:rsid w:val="4EFA0F67"/>
    <w:rsid w:val="4F7555C4"/>
    <w:rsid w:val="4F90612C"/>
    <w:rsid w:val="53650979"/>
    <w:rsid w:val="54BC281B"/>
    <w:rsid w:val="55546EF7"/>
    <w:rsid w:val="56EE5701"/>
    <w:rsid w:val="5919023C"/>
    <w:rsid w:val="592E56F5"/>
    <w:rsid w:val="59EF0F1C"/>
    <w:rsid w:val="5AF820D3"/>
    <w:rsid w:val="5B8F47E5"/>
    <w:rsid w:val="5BBD47EC"/>
    <w:rsid w:val="5D947B1E"/>
    <w:rsid w:val="5FEE4E20"/>
    <w:rsid w:val="62D90A3C"/>
    <w:rsid w:val="62E278F0"/>
    <w:rsid w:val="648577D9"/>
    <w:rsid w:val="64F97173"/>
    <w:rsid w:val="65A86AE7"/>
    <w:rsid w:val="669B00CF"/>
    <w:rsid w:val="6764082F"/>
    <w:rsid w:val="683E1A6D"/>
    <w:rsid w:val="69036813"/>
    <w:rsid w:val="690B56C7"/>
    <w:rsid w:val="693966D8"/>
    <w:rsid w:val="6B837C45"/>
    <w:rsid w:val="6C9A748E"/>
    <w:rsid w:val="6D7D155F"/>
    <w:rsid w:val="6EC24A7A"/>
    <w:rsid w:val="6F1961F6"/>
    <w:rsid w:val="70CE1823"/>
    <w:rsid w:val="72504FCC"/>
    <w:rsid w:val="73B54829"/>
    <w:rsid w:val="73D7028D"/>
    <w:rsid w:val="747F7695"/>
    <w:rsid w:val="75027891"/>
    <w:rsid w:val="7610431D"/>
    <w:rsid w:val="768076F4"/>
    <w:rsid w:val="76AD2A00"/>
    <w:rsid w:val="782C2A59"/>
    <w:rsid w:val="7883171E"/>
    <w:rsid w:val="78866B18"/>
    <w:rsid w:val="7A5D126F"/>
    <w:rsid w:val="7C9D3660"/>
    <w:rsid w:val="7D2E685E"/>
    <w:rsid w:val="7DF7741D"/>
    <w:rsid w:val="7E950D42"/>
    <w:rsid w:val="7EF14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C22DD"/>
  <w15:docId w15:val="{62F3A56B-E048-4218-801D-F8E32F03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character" w:customStyle="1" w:styleId="1">
    <w:name w:val="未处理的提及1"/>
    <w:basedOn w:val="a0"/>
    <w:uiPriority w:val="99"/>
    <w:semiHidden/>
    <w:unhideWhenUsed/>
    <w:rPr>
      <w:color w:val="605E5C"/>
      <w:shd w:val="clear" w:color="auto" w:fill="E1DFDD"/>
    </w:rPr>
  </w:style>
  <w:style w:type="paragraph" w:styleId="a7">
    <w:name w:val="header"/>
    <w:basedOn w:val="a"/>
    <w:link w:val="a8"/>
    <w:rsid w:val="008D29F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D29FA"/>
    <w:rPr>
      <w:rFonts w:asciiTheme="minorHAnsi" w:eastAsiaTheme="minorEastAsia" w:hAnsiTheme="minorHAnsi" w:cstheme="minorBidi"/>
      <w:kern w:val="2"/>
      <w:sz w:val="18"/>
      <w:szCs w:val="18"/>
    </w:rPr>
  </w:style>
  <w:style w:type="paragraph" w:styleId="a9">
    <w:name w:val="footer"/>
    <w:basedOn w:val="a"/>
    <w:link w:val="aa"/>
    <w:uiPriority w:val="99"/>
    <w:rsid w:val="008D29FA"/>
    <w:pPr>
      <w:tabs>
        <w:tab w:val="center" w:pos="4153"/>
        <w:tab w:val="right" w:pos="8306"/>
      </w:tabs>
      <w:snapToGrid w:val="0"/>
      <w:jc w:val="left"/>
    </w:pPr>
    <w:rPr>
      <w:sz w:val="18"/>
      <w:szCs w:val="18"/>
    </w:rPr>
  </w:style>
  <w:style w:type="character" w:customStyle="1" w:styleId="aa">
    <w:name w:val="页脚 字符"/>
    <w:basedOn w:val="a0"/>
    <w:link w:val="a9"/>
    <w:uiPriority w:val="99"/>
    <w:rsid w:val="008D29F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anager.cjc.qlu.edu.cn/"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cjxy cjxy</cp:lastModifiedBy>
  <cp:revision>25</cp:revision>
  <dcterms:created xsi:type="dcterms:W3CDTF">2022-04-19T22:42:00Z</dcterms:created>
  <dcterms:modified xsi:type="dcterms:W3CDTF">2023-01-10T10:39:00Z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0A84047E9A0A4B2597D165DEAD93A00F</vt:lpwstr>
  </property>
</Properties>
</file>