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56" w:rsidRDefault="00427F56" w:rsidP="0064628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固定资产管理流程</w:t>
      </w:r>
    </w:p>
    <w:p w:rsidR="00427F56" w:rsidRPr="0064628C" w:rsidRDefault="00427F56" w:rsidP="0064628C">
      <w:pPr>
        <w:jc w:val="center"/>
        <w:rPr>
          <w:b/>
          <w:sz w:val="36"/>
          <w:szCs w:val="36"/>
        </w:rPr>
      </w:pPr>
    </w:p>
    <w:p w:rsidR="00427F56" w:rsidRPr="00922D66" w:rsidRDefault="00427F56" w:rsidP="00922D66">
      <w:pPr>
        <w:rPr>
          <w:sz w:val="28"/>
          <w:szCs w:val="28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62.25pt;margin-top:7.5pt;width:306pt;height:47.1pt;z-index:-251664384">
            <v:textbox>
              <w:txbxContent>
                <w:p w:rsidR="00427F56" w:rsidRPr="009E3311" w:rsidRDefault="00427F56" w:rsidP="0015494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各科室根据工作需要提出购买申请</w:t>
                  </w:r>
                </w:p>
              </w:txbxContent>
            </v:textbox>
          </v:shape>
        </w:pict>
      </w:r>
    </w:p>
    <w:p w:rsidR="00427F56" w:rsidRDefault="00427F56" w:rsidP="00021353">
      <w:pPr>
        <w:pStyle w:val="ListParagraph"/>
        <w:ind w:left="360" w:firstLineChars="0" w:firstLine="0"/>
        <w:rPr>
          <w:sz w:val="28"/>
          <w:szCs w:val="28"/>
        </w:rPr>
      </w:pPr>
      <w:r>
        <w:rPr>
          <w:noProof/>
        </w:rPr>
        <w:pict>
          <v:shape id="_x0000_s1027" type="#_x0000_t176" style="position:absolute;left:0;text-align:left;margin-left:126pt;margin-top:132.6pt;width:180pt;height:39pt;z-index:251656192">
            <v:textbox style="mso-next-textbox:#_x0000_s1027">
              <w:txbxContent>
                <w:p w:rsidR="00427F56" w:rsidRPr="009E3311" w:rsidRDefault="00427F56" w:rsidP="007B48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相关科室或者办公室采购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8" style="position:absolute;left:0;text-align:left;margin-left:-45pt;margin-top:429pt;width:522pt;height:39pt;z-index:251663360" arcsize="10923f">
            <v:textbox>
              <w:txbxContent>
                <w:p w:rsidR="00427F56" w:rsidRPr="009E3311" w:rsidRDefault="00427F56" w:rsidP="001A68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注：如果人员变动时，及时进行资产核对交接，并在资产管理系统中进行资产变动。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left:0;text-align:left;margin-left:108pt;margin-top:351pt;width:3in;height:39pt;z-index:251661312" arcsize="10923f">
            <v:textbox>
              <w:txbxContent>
                <w:p w:rsidR="00427F56" w:rsidRPr="009E3311" w:rsidRDefault="00427F56" w:rsidP="001A684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财务处办理报销工作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in;margin-top:321.45pt;width:0;height:21.75pt;z-index:251662336" o:connectortype="straight">
            <v:stroke endarrow="block"/>
          </v:shape>
        </w:pict>
      </w:r>
      <w:r>
        <w:rPr>
          <w:noProof/>
        </w:rPr>
        <w:pict>
          <v:roundrect id="_x0000_s1031" style="position:absolute;left:0;text-align:left;margin-left:54pt;margin-top:280.8pt;width:324pt;height:39pt;z-index:251660288" arcsize="10923f">
            <v:textbox>
              <w:txbxContent>
                <w:p w:rsidR="00427F56" w:rsidRPr="009E3311" w:rsidRDefault="00427F56" w:rsidP="00B02E7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带好发票去资产管理科办理入库，打印资产标签。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2" type="#_x0000_t32" style="position:absolute;left:0;text-align:left;margin-left:3in;margin-top:251.25pt;width:0;height:21.75pt;z-index:251659264" o:connectortype="straight">
            <v:stroke endarrow="block"/>
          </v:shape>
        </w:pict>
      </w:r>
      <w:r>
        <w:rPr>
          <w:noProof/>
        </w:rPr>
        <w:pict>
          <v:roundrect id="_x0000_s1033" style="position:absolute;left:0;text-align:left;margin-left:-9pt;margin-top:202.8pt;width:459pt;height:46.8pt;z-index:251658240" arcsize="10923f">
            <v:textbox>
              <w:txbxContent>
                <w:p w:rsidR="00427F56" w:rsidRPr="009E3311" w:rsidRDefault="00427F56" w:rsidP="00B02E7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登陆资产管理平台（</w:t>
                  </w:r>
                  <w:r w:rsidRPr="001A6841">
                    <w:rPr>
                      <w:sz w:val="28"/>
                      <w:szCs w:val="28"/>
                    </w:rPr>
                    <w:t>http://172.18.1.39/gxzc/</w:t>
                  </w:r>
                  <w:r>
                    <w:rPr>
                      <w:rFonts w:hint="eastAsia"/>
                      <w:sz w:val="28"/>
                      <w:szCs w:val="28"/>
                    </w:rPr>
                    <w:t>），向国资处提交入库申请。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4" type="#_x0000_t32" style="position:absolute;left:0;text-align:left;margin-left:218.25pt;margin-top:173.25pt;width:0;height:21.75pt;z-index:251657216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216.75pt;margin-top:103.05pt;width:0;height:21.75pt;z-index:251655168" o:connectortype="straight">
            <v:stroke endarrow="block"/>
          </v:shape>
        </w:pict>
      </w:r>
      <w:r>
        <w:rPr>
          <w:noProof/>
        </w:rPr>
        <w:pict>
          <v:shape id="_x0000_s1036" type="#_x0000_t176" style="position:absolute;left:0;text-align:left;margin-left:117.75pt;margin-top:54.6pt;width:197.25pt;height:42.75pt;z-index:-251662336">
            <v:textbox>
              <w:txbxContent>
                <w:p w:rsidR="00427F56" w:rsidRPr="009E3311" w:rsidRDefault="00427F56" w:rsidP="007B48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学院领导审批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32" style="position:absolute;left:0;text-align:left;margin-left:3in;margin-top:25.05pt;width:0;height:21.75pt;z-index:251653120" o:connectortype="straight">
            <v:stroke endarrow="block"/>
          </v:shape>
        </w:pict>
      </w:r>
    </w:p>
    <w:sectPr w:rsidR="00427F56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56" w:rsidRDefault="00427F56" w:rsidP="001372F1">
      <w:r>
        <w:separator/>
      </w:r>
    </w:p>
  </w:endnote>
  <w:endnote w:type="continuationSeparator" w:id="0">
    <w:p w:rsidR="00427F56" w:rsidRDefault="00427F56" w:rsidP="0013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56" w:rsidRDefault="00427F56" w:rsidP="001372F1">
      <w:r>
        <w:separator/>
      </w:r>
    </w:p>
  </w:footnote>
  <w:footnote w:type="continuationSeparator" w:id="0">
    <w:p w:rsidR="00427F56" w:rsidRDefault="00427F56" w:rsidP="0013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844"/>
    <w:multiLevelType w:val="hybridMultilevel"/>
    <w:tmpl w:val="F0ACAE38"/>
    <w:lvl w:ilvl="0" w:tplc="99E20B9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2F1"/>
    <w:rsid w:val="00021353"/>
    <w:rsid w:val="000904C6"/>
    <w:rsid w:val="000B572D"/>
    <w:rsid w:val="000C76CE"/>
    <w:rsid w:val="000D0FF4"/>
    <w:rsid w:val="001372F1"/>
    <w:rsid w:val="00147C2B"/>
    <w:rsid w:val="00154940"/>
    <w:rsid w:val="001A6841"/>
    <w:rsid w:val="001C5B96"/>
    <w:rsid w:val="001D150F"/>
    <w:rsid w:val="001D3D64"/>
    <w:rsid w:val="001D6492"/>
    <w:rsid w:val="0022598A"/>
    <w:rsid w:val="002B324F"/>
    <w:rsid w:val="003045F4"/>
    <w:rsid w:val="00390483"/>
    <w:rsid w:val="003E0D1B"/>
    <w:rsid w:val="0040293E"/>
    <w:rsid w:val="00427F56"/>
    <w:rsid w:val="00470467"/>
    <w:rsid w:val="004D57C6"/>
    <w:rsid w:val="004E7D16"/>
    <w:rsid w:val="0064628C"/>
    <w:rsid w:val="00756FE7"/>
    <w:rsid w:val="007B484D"/>
    <w:rsid w:val="00863FAE"/>
    <w:rsid w:val="0086730F"/>
    <w:rsid w:val="008C4358"/>
    <w:rsid w:val="008F669C"/>
    <w:rsid w:val="00922D66"/>
    <w:rsid w:val="009A4992"/>
    <w:rsid w:val="009C563F"/>
    <w:rsid w:val="009E3311"/>
    <w:rsid w:val="00A1362D"/>
    <w:rsid w:val="00AA232F"/>
    <w:rsid w:val="00AC7FFB"/>
    <w:rsid w:val="00B02E70"/>
    <w:rsid w:val="00B35D39"/>
    <w:rsid w:val="00B76D92"/>
    <w:rsid w:val="00B85B14"/>
    <w:rsid w:val="00BC1135"/>
    <w:rsid w:val="00BD561A"/>
    <w:rsid w:val="00C732E0"/>
    <w:rsid w:val="00CF6F91"/>
    <w:rsid w:val="00D7043C"/>
    <w:rsid w:val="00DB2916"/>
    <w:rsid w:val="00DC43B7"/>
    <w:rsid w:val="00DD242F"/>
    <w:rsid w:val="00E30A20"/>
    <w:rsid w:val="00E51AFB"/>
    <w:rsid w:val="00E81CA8"/>
    <w:rsid w:val="00F26B5E"/>
    <w:rsid w:val="00FB2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2F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37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72F1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E7D16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40293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0293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7C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C2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</Words>
  <Characters>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固定资产管理流程</dc:title>
  <dc:subject/>
  <dc:creator>赵晶</dc:creator>
  <cp:keywords/>
  <dc:description/>
  <cp:lastModifiedBy>侯家刚</cp:lastModifiedBy>
  <cp:revision>3</cp:revision>
  <dcterms:created xsi:type="dcterms:W3CDTF">2015-09-06T07:07:00Z</dcterms:created>
  <dcterms:modified xsi:type="dcterms:W3CDTF">2015-09-06T07:08:00Z</dcterms:modified>
</cp:coreProperties>
</file>