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E77" w:rsidRPr="003C3897" w:rsidRDefault="00674E77" w:rsidP="003C3897">
      <w:pPr>
        <w:jc w:val="center"/>
        <w:rPr>
          <w:b/>
          <w:sz w:val="28"/>
          <w:szCs w:val="28"/>
        </w:rPr>
      </w:pPr>
      <w:r w:rsidRPr="003C3897">
        <w:rPr>
          <w:rFonts w:hint="eastAsia"/>
          <w:b/>
          <w:sz w:val="28"/>
          <w:szCs w:val="28"/>
        </w:rPr>
        <w:t>学历注册流程</w:t>
      </w:r>
    </w:p>
    <w:p w:rsidR="00674E77" w:rsidRDefault="006B4F14" w:rsidP="00674E77">
      <w:pPr>
        <w:ind w:firstLine="54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roundrect id="_x0000_s2164" style="position:absolute;left:0;text-align:left;margin-left:33pt;margin-top:9.3pt;width:374.25pt;height:74.25pt;z-index:251762688" arcsize="10923f">
            <v:textbox>
              <w:txbxContent>
                <w:p w:rsidR="00674E77" w:rsidRPr="006060E1" w:rsidRDefault="00674E77" w:rsidP="00674E77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 w:rsidRPr="006060E1">
                    <w:rPr>
                      <w:rFonts w:hint="eastAsia"/>
                      <w:szCs w:val="21"/>
                    </w:rPr>
                    <w:t>将需办理学历注册的学生名单、学历注册的通知、《毕业生登记表》、档案袋以及整理毕业生档案的通知发送到各个函授站。</w:t>
                  </w:r>
                </w:p>
                <w:p w:rsidR="00674E77" w:rsidRPr="006060E1" w:rsidRDefault="00674E77" w:rsidP="00674E77">
                  <w:pPr>
                    <w:spacing w:line="300" w:lineRule="auto"/>
                    <w:ind w:firstLineChars="200" w:firstLine="422"/>
                    <w:jc w:val="center"/>
                    <w:rPr>
                      <w:b/>
                      <w:szCs w:val="21"/>
                    </w:rPr>
                  </w:pPr>
                  <w:r w:rsidRPr="006060E1">
                    <w:rPr>
                      <w:rFonts w:hint="eastAsia"/>
                      <w:b/>
                      <w:szCs w:val="21"/>
                    </w:rPr>
                    <w:t>（学籍科，</w:t>
                  </w:r>
                  <w:r w:rsidRPr="006060E1">
                    <w:rPr>
                      <w:rFonts w:hint="eastAsia"/>
                      <w:b/>
                      <w:szCs w:val="21"/>
                    </w:rPr>
                    <w:t xml:space="preserve"> 4</w:t>
                  </w:r>
                  <w:r w:rsidRPr="006060E1">
                    <w:rPr>
                      <w:rFonts w:hint="eastAsia"/>
                      <w:b/>
                      <w:szCs w:val="21"/>
                    </w:rPr>
                    <w:t>月</w:t>
                  </w:r>
                  <w:r w:rsidRPr="006060E1">
                    <w:rPr>
                      <w:rFonts w:hint="eastAsia"/>
                      <w:b/>
                      <w:szCs w:val="21"/>
                    </w:rPr>
                    <w:t>15</w:t>
                  </w:r>
                  <w:r w:rsidRPr="006060E1">
                    <w:rPr>
                      <w:rFonts w:hint="eastAsia"/>
                      <w:b/>
                      <w:szCs w:val="21"/>
                    </w:rPr>
                    <w:t>日之前，</w:t>
                  </w:r>
                  <w:r w:rsidRPr="006060E1">
                    <w:rPr>
                      <w:rFonts w:hint="eastAsia"/>
                      <w:b/>
                      <w:szCs w:val="21"/>
                    </w:rPr>
                    <w:t xml:space="preserve"> 10</w:t>
                  </w:r>
                  <w:r w:rsidRPr="006060E1">
                    <w:rPr>
                      <w:rFonts w:hint="eastAsia"/>
                      <w:b/>
                      <w:szCs w:val="21"/>
                    </w:rPr>
                    <w:t>月</w:t>
                  </w:r>
                  <w:r w:rsidRPr="006060E1">
                    <w:rPr>
                      <w:rFonts w:hint="eastAsia"/>
                      <w:b/>
                      <w:szCs w:val="21"/>
                    </w:rPr>
                    <w:t>15</w:t>
                  </w:r>
                  <w:r w:rsidRPr="006060E1">
                    <w:rPr>
                      <w:rFonts w:hint="eastAsia"/>
                      <w:b/>
                      <w:szCs w:val="21"/>
                    </w:rPr>
                    <w:t>日之前）</w:t>
                  </w:r>
                </w:p>
                <w:p w:rsidR="00674E77" w:rsidRPr="00573DBF" w:rsidRDefault="00674E77" w:rsidP="00674E77"/>
              </w:txbxContent>
            </v:textbox>
          </v:roundrect>
        </w:pict>
      </w:r>
    </w:p>
    <w:p w:rsidR="00674E77" w:rsidRPr="00573DBF" w:rsidRDefault="006B4F14" w:rsidP="00674E77">
      <w:pPr>
        <w:ind w:firstLine="54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roundrect id="_x0000_s2176" style="position:absolute;left:0;text-align:left;margin-left:30pt;margin-top:558.6pt;width:374.25pt;height:42.75pt;z-index:251774976" arcsize="10923f">
            <v:textbox>
              <w:txbxContent>
                <w:p w:rsidR="00674E77" w:rsidRDefault="00674E77" w:rsidP="00674E77">
                  <w:pPr>
                    <w:ind w:firstLine="54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毕业证贴</w:t>
                  </w:r>
                  <w:r w:rsidRPr="00F72768">
                    <w:rPr>
                      <w:rFonts w:hint="eastAsia"/>
                      <w:szCs w:val="21"/>
                    </w:rPr>
                    <w:t>照片，盖章。做好毕业证书领取记录，通知站点领取毕业证书。</w:t>
                  </w:r>
                </w:p>
                <w:p w:rsidR="00674E77" w:rsidRPr="00F72768" w:rsidRDefault="00674E77" w:rsidP="00674E77">
                  <w:pPr>
                    <w:ind w:firstLine="540"/>
                    <w:jc w:val="center"/>
                    <w:rPr>
                      <w:b/>
                      <w:szCs w:val="21"/>
                    </w:rPr>
                  </w:pPr>
                  <w:r w:rsidRPr="00F72768">
                    <w:rPr>
                      <w:rFonts w:hint="eastAsia"/>
                      <w:b/>
                      <w:szCs w:val="21"/>
                    </w:rPr>
                    <w:t>（学籍科，</w:t>
                  </w:r>
                  <w:r w:rsidRPr="00F72768">
                    <w:rPr>
                      <w:rFonts w:hint="eastAsia"/>
                      <w:b/>
                      <w:szCs w:val="21"/>
                    </w:rPr>
                    <w:t>7</w:t>
                  </w:r>
                  <w:r w:rsidRPr="00F72768">
                    <w:rPr>
                      <w:rFonts w:hint="eastAsia"/>
                      <w:b/>
                      <w:szCs w:val="21"/>
                    </w:rPr>
                    <w:t>月</w:t>
                  </w:r>
                  <w:r w:rsidRPr="00F72768">
                    <w:rPr>
                      <w:rFonts w:hint="eastAsia"/>
                      <w:b/>
                      <w:szCs w:val="21"/>
                    </w:rPr>
                    <w:t>15</w:t>
                  </w:r>
                  <w:r w:rsidRPr="00F72768">
                    <w:rPr>
                      <w:rFonts w:hint="eastAsia"/>
                      <w:b/>
                      <w:szCs w:val="21"/>
                    </w:rPr>
                    <w:t>日之前，</w:t>
                  </w:r>
                  <w:r w:rsidRPr="00F72768">
                    <w:rPr>
                      <w:rFonts w:hint="eastAsia"/>
                      <w:b/>
                      <w:szCs w:val="21"/>
                    </w:rPr>
                    <w:t>1</w:t>
                  </w:r>
                  <w:r w:rsidRPr="00F72768">
                    <w:rPr>
                      <w:rFonts w:hint="eastAsia"/>
                      <w:b/>
                      <w:szCs w:val="21"/>
                    </w:rPr>
                    <w:t>月</w:t>
                  </w:r>
                  <w:r w:rsidRPr="00F72768">
                    <w:rPr>
                      <w:rFonts w:hint="eastAsia"/>
                      <w:b/>
                      <w:szCs w:val="21"/>
                    </w:rPr>
                    <w:t>15</w:t>
                  </w:r>
                  <w:r w:rsidRPr="00F72768">
                    <w:rPr>
                      <w:rFonts w:hint="eastAsia"/>
                      <w:b/>
                      <w:szCs w:val="21"/>
                    </w:rPr>
                    <w:t>日之前）</w:t>
                  </w:r>
                </w:p>
                <w:p w:rsidR="00674E77" w:rsidRPr="00F72768" w:rsidRDefault="00674E77" w:rsidP="00674E77"/>
              </w:txbxContent>
            </v:textbox>
          </v:roundrect>
        </w:pict>
      </w:r>
      <w:r>
        <w:rPr>
          <w:b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75" type="#_x0000_t32" style="position:absolute;left:0;text-align:left;margin-left:216.75pt;margin-top:539.85pt;width:0;height:16.5pt;z-index:251773952" o:connectortype="straight">
            <v:stroke endarrow="block"/>
          </v:shape>
        </w:pict>
      </w:r>
      <w:r>
        <w:rPr>
          <w:b/>
          <w:noProof/>
          <w:sz w:val="36"/>
          <w:szCs w:val="36"/>
        </w:rPr>
        <w:pict>
          <v:roundrect id="_x0000_s2174" style="position:absolute;left:0;text-align:left;margin-left:38.25pt;margin-top:490.35pt;width:357pt;height:49.5pt;z-index:251772928" arcsize="10923f">
            <v:textbox>
              <w:txbxContent>
                <w:p w:rsidR="00674E77" w:rsidRPr="00F72768" w:rsidRDefault="00674E77" w:rsidP="00674E77">
                  <w:pPr>
                    <w:spacing w:line="300" w:lineRule="auto"/>
                    <w:jc w:val="left"/>
                    <w:rPr>
                      <w:szCs w:val="21"/>
                    </w:rPr>
                  </w:pPr>
                  <w:r w:rsidRPr="00F72768">
                    <w:rPr>
                      <w:rFonts w:hint="eastAsia"/>
                      <w:szCs w:val="21"/>
                    </w:rPr>
                    <w:t>携带学生图像信息、证书费交款发票（复印件）领取毕业证书。</w:t>
                  </w:r>
                </w:p>
                <w:p w:rsidR="00674E77" w:rsidRPr="00F72768" w:rsidRDefault="00674E77" w:rsidP="00674E77">
                  <w:pPr>
                    <w:spacing w:line="300" w:lineRule="auto"/>
                    <w:jc w:val="center"/>
                    <w:rPr>
                      <w:b/>
                      <w:szCs w:val="21"/>
                    </w:rPr>
                  </w:pPr>
                  <w:r w:rsidRPr="00F72768">
                    <w:rPr>
                      <w:rFonts w:hint="eastAsia"/>
                      <w:b/>
                      <w:szCs w:val="21"/>
                    </w:rPr>
                    <w:t>（学籍科，教育厅通知时间）</w:t>
                  </w:r>
                </w:p>
              </w:txbxContent>
            </v:textbox>
          </v:roundrect>
        </w:pict>
      </w:r>
      <w:r>
        <w:rPr>
          <w:b/>
          <w:noProof/>
          <w:sz w:val="36"/>
          <w:szCs w:val="36"/>
        </w:rPr>
        <w:pict>
          <v:shape id="_x0000_s2173" type="#_x0000_t32" style="position:absolute;left:0;text-align:left;margin-left:216.75pt;margin-top:475.35pt;width:0;height:11.25pt;z-index:251771904" o:connectortype="straight">
            <v:stroke endarrow="block"/>
          </v:shape>
        </w:pict>
      </w:r>
      <w:r>
        <w:rPr>
          <w:b/>
          <w:noProof/>
          <w:sz w:val="36"/>
          <w:szCs w:val="36"/>
        </w:rPr>
        <w:pict>
          <v:roundrect id="_x0000_s2172" style="position:absolute;left:0;text-align:left;margin-left:73.5pt;margin-top:425.85pt;width:4in;height:49.5pt;z-index:251770880" arcsize="10923f">
            <v:textbox>
              <w:txbxContent>
                <w:p w:rsidR="00674E77" w:rsidRPr="00F72768" w:rsidRDefault="00674E77" w:rsidP="00674E77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 w:rsidRPr="00F72768">
                    <w:rPr>
                      <w:rFonts w:hint="eastAsia"/>
                      <w:szCs w:val="21"/>
                    </w:rPr>
                    <w:t>完善即时注册数据，学信网进行学历注册。</w:t>
                  </w:r>
                </w:p>
                <w:p w:rsidR="00674E77" w:rsidRPr="00F72768" w:rsidRDefault="00674E77" w:rsidP="00674E77">
                  <w:pPr>
                    <w:spacing w:line="300" w:lineRule="auto"/>
                    <w:jc w:val="center"/>
                    <w:rPr>
                      <w:b/>
                      <w:szCs w:val="21"/>
                    </w:rPr>
                  </w:pPr>
                  <w:r w:rsidRPr="00F72768">
                    <w:rPr>
                      <w:rFonts w:hint="eastAsia"/>
                      <w:b/>
                      <w:szCs w:val="21"/>
                    </w:rPr>
                    <w:t>（学籍科，学信网即时注册开放时间内）</w:t>
                  </w:r>
                </w:p>
                <w:p w:rsidR="00674E77" w:rsidRPr="00226FE4" w:rsidRDefault="00674E77" w:rsidP="00674E77"/>
              </w:txbxContent>
            </v:textbox>
          </v:roundrect>
        </w:pict>
      </w:r>
      <w:r>
        <w:rPr>
          <w:b/>
          <w:noProof/>
          <w:sz w:val="36"/>
          <w:szCs w:val="36"/>
        </w:rPr>
        <w:pict>
          <v:shape id="_x0000_s2171" type="#_x0000_t32" style="position:absolute;left:0;text-align:left;margin-left:217.5pt;margin-top:409.35pt;width:0;height:16.5pt;z-index:251769856" o:connectortype="straight">
            <v:stroke endarrow="block"/>
          </v:shape>
        </w:pict>
      </w:r>
      <w:r>
        <w:rPr>
          <w:b/>
          <w:noProof/>
          <w:sz w:val="36"/>
          <w:szCs w:val="36"/>
        </w:rPr>
        <w:pict>
          <v:roundrect id="_x0000_s2170" style="position:absolute;left:0;text-align:left;margin-left:3.75pt;margin-top:297.6pt;width:434.25pt;height:111.75pt;z-index:251768832" arcsize="10923f">
            <v:textbox>
              <w:txbxContent>
                <w:p w:rsidR="00674E77" w:rsidRPr="00F72768" w:rsidRDefault="00674E77" w:rsidP="00674E77">
                  <w:pPr>
                    <w:jc w:val="center"/>
                    <w:rPr>
                      <w:szCs w:val="21"/>
                    </w:rPr>
                  </w:pPr>
                  <w:r w:rsidRPr="00F72768">
                    <w:rPr>
                      <w:rFonts w:hint="eastAsia"/>
                      <w:szCs w:val="21"/>
                    </w:rPr>
                    <w:t>根据各站点发回的电子版数据，按学信网本机预审模板整理数据进行预审，对预审有问题的数据进行核对审查，多次预审至无误；</w:t>
                  </w:r>
                </w:p>
                <w:p w:rsidR="00674E77" w:rsidRPr="00F72768" w:rsidRDefault="00674E77" w:rsidP="00674E77">
                  <w:pPr>
                    <w:jc w:val="center"/>
                    <w:rPr>
                      <w:szCs w:val="21"/>
                    </w:rPr>
                  </w:pPr>
                  <w:r w:rsidRPr="00F72768">
                    <w:rPr>
                      <w:rFonts w:hint="eastAsia"/>
                      <w:szCs w:val="21"/>
                    </w:rPr>
                    <w:t>核对电子版照片的格式，长、宽像素，大小等；</w:t>
                  </w:r>
                </w:p>
                <w:p w:rsidR="00674E77" w:rsidRPr="00F72768" w:rsidRDefault="00674E77" w:rsidP="00674E77">
                  <w:pPr>
                    <w:jc w:val="center"/>
                    <w:rPr>
                      <w:szCs w:val="21"/>
                    </w:rPr>
                  </w:pPr>
                  <w:r w:rsidRPr="00F72768">
                    <w:rPr>
                      <w:rFonts w:hint="eastAsia"/>
                      <w:szCs w:val="21"/>
                    </w:rPr>
                    <w:t>根据预审成功的毕业生数据核对电子版照片命名身份证号是否有误；</w:t>
                  </w:r>
                </w:p>
                <w:p w:rsidR="00674E77" w:rsidRPr="00F72768" w:rsidRDefault="00674E77" w:rsidP="00674E77">
                  <w:pPr>
                    <w:jc w:val="center"/>
                    <w:rPr>
                      <w:szCs w:val="21"/>
                    </w:rPr>
                  </w:pPr>
                  <w:r w:rsidRPr="00F72768">
                    <w:rPr>
                      <w:rFonts w:hint="eastAsia"/>
                      <w:szCs w:val="21"/>
                    </w:rPr>
                    <w:t>核对电子照片是否有缺漏，核对纸质照片顺序。</w:t>
                  </w:r>
                </w:p>
                <w:p w:rsidR="00674E77" w:rsidRPr="00F72768" w:rsidRDefault="00674E77" w:rsidP="00674E77">
                  <w:pPr>
                    <w:spacing w:line="300" w:lineRule="auto"/>
                    <w:jc w:val="center"/>
                    <w:rPr>
                      <w:b/>
                      <w:szCs w:val="21"/>
                    </w:rPr>
                  </w:pPr>
                  <w:r w:rsidRPr="00F72768">
                    <w:rPr>
                      <w:rFonts w:hint="eastAsia"/>
                      <w:b/>
                      <w:szCs w:val="21"/>
                    </w:rPr>
                    <w:t>（学籍科，</w:t>
                  </w:r>
                  <w:r w:rsidRPr="00F72768">
                    <w:rPr>
                      <w:rFonts w:hint="eastAsia"/>
                      <w:b/>
                      <w:szCs w:val="21"/>
                    </w:rPr>
                    <w:t>5</w:t>
                  </w:r>
                  <w:r w:rsidRPr="00F72768">
                    <w:rPr>
                      <w:rFonts w:hint="eastAsia"/>
                      <w:b/>
                      <w:szCs w:val="21"/>
                    </w:rPr>
                    <w:t>月</w:t>
                  </w:r>
                  <w:r w:rsidRPr="00F72768">
                    <w:rPr>
                      <w:rFonts w:hint="eastAsia"/>
                      <w:b/>
                      <w:szCs w:val="21"/>
                    </w:rPr>
                    <w:t>31</w:t>
                  </w:r>
                  <w:r w:rsidRPr="00F72768">
                    <w:rPr>
                      <w:rFonts w:hint="eastAsia"/>
                      <w:b/>
                      <w:szCs w:val="21"/>
                    </w:rPr>
                    <w:t>日之前，</w:t>
                  </w:r>
                  <w:r w:rsidRPr="00F72768">
                    <w:rPr>
                      <w:rFonts w:hint="eastAsia"/>
                      <w:b/>
                      <w:szCs w:val="21"/>
                    </w:rPr>
                    <w:t>11</w:t>
                  </w:r>
                  <w:r w:rsidRPr="00F72768">
                    <w:rPr>
                      <w:rFonts w:hint="eastAsia"/>
                      <w:b/>
                      <w:szCs w:val="21"/>
                    </w:rPr>
                    <w:t>月</w:t>
                  </w:r>
                  <w:r w:rsidRPr="00F72768">
                    <w:rPr>
                      <w:rFonts w:hint="eastAsia"/>
                      <w:b/>
                      <w:szCs w:val="21"/>
                    </w:rPr>
                    <w:t>30</w:t>
                  </w:r>
                  <w:r w:rsidRPr="00F72768">
                    <w:rPr>
                      <w:rFonts w:hint="eastAsia"/>
                      <w:b/>
                      <w:szCs w:val="21"/>
                    </w:rPr>
                    <w:t>日之前）</w:t>
                  </w:r>
                </w:p>
                <w:p w:rsidR="00674E77" w:rsidRDefault="00674E77" w:rsidP="00674E77"/>
              </w:txbxContent>
            </v:textbox>
          </v:roundrect>
        </w:pict>
      </w:r>
      <w:r>
        <w:rPr>
          <w:b/>
          <w:noProof/>
          <w:sz w:val="36"/>
          <w:szCs w:val="36"/>
        </w:rPr>
        <w:pict>
          <v:shape id="_x0000_s2169" type="#_x0000_t32" style="position:absolute;left:0;text-align:left;margin-left:220.5pt;margin-top:278.1pt;width:0;height:17.25pt;z-index:251767808" o:connectortype="straight">
            <v:stroke endarrow="block"/>
          </v:shape>
        </w:pict>
      </w:r>
      <w:r>
        <w:rPr>
          <w:b/>
          <w:noProof/>
          <w:sz w:val="36"/>
          <w:szCs w:val="36"/>
        </w:rPr>
        <w:pict>
          <v:roundrect id="_x0000_s2168" style="position:absolute;left:0;text-align:left;margin-left:12pt;margin-top:182.1pt;width:416.25pt;height:96pt;z-index:251766784" arcsize="10923f">
            <v:textbox>
              <w:txbxContent>
                <w:p w:rsidR="00674E77" w:rsidRPr="006060E1" w:rsidRDefault="00674E77" w:rsidP="00674E77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 w:rsidRPr="006060E1">
                    <w:rPr>
                      <w:rFonts w:hint="eastAsia"/>
                      <w:szCs w:val="21"/>
                    </w:rPr>
                    <w:t>将填写完整并贴好照片的《学籍档案卡》（</w:t>
                  </w:r>
                  <w:r w:rsidRPr="006060E1">
                    <w:rPr>
                      <w:rFonts w:hint="eastAsia"/>
                      <w:szCs w:val="21"/>
                    </w:rPr>
                    <w:t>2</w:t>
                  </w:r>
                  <w:r w:rsidRPr="006060E1">
                    <w:rPr>
                      <w:rFonts w:hint="eastAsia"/>
                      <w:szCs w:val="21"/>
                    </w:rPr>
                    <w:t>份）、《毕业生登记表》以及一张与电子版同底的两寸带背胶照片（背面注明姓名、身份证号，专业名称）寄回。上述材料均须按照发送站点的毕业生名单顺序排好！</w:t>
                  </w:r>
                </w:p>
                <w:p w:rsidR="00674E77" w:rsidRPr="006060E1" w:rsidRDefault="00674E77" w:rsidP="00674E77">
                  <w:pPr>
                    <w:spacing w:line="300" w:lineRule="auto"/>
                    <w:jc w:val="center"/>
                    <w:rPr>
                      <w:b/>
                      <w:szCs w:val="21"/>
                    </w:rPr>
                  </w:pPr>
                  <w:r w:rsidRPr="006060E1">
                    <w:rPr>
                      <w:rFonts w:hint="eastAsia"/>
                      <w:b/>
                      <w:szCs w:val="21"/>
                    </w:rPr>
                    <w:t>（各函授站，</w:t>
                  </w:r>
                  <w:r w:rsidRPr="006060E1">
                    <w:rPr>
                      <w:rFonts w:hint="eastAsia"/>
                      <w:b/>
                      <w:szCs w:val="21"/>
                    </w:rPr>
                    <w:t>5</w:t>
                  </w:r>
                  <w:r w:rsidRPr="006060E1">
                    <w:rPr>
                      <w:rFonts w:hint="eastAsia"/>
                      <w:b/>
                      <w:szCs w:val="21"/>
                    </w:rPr>
                    <w:t>月</w:t>
                  </w:r>
                  <w:r w:rsidRPr="006060E1">
                    <w:rPr>
                      <w:rFonts w:hint="eastAsia"/>
                      <w:b/>
                      <w:szCs w:val="21"/>
                    </w:rPr>
                    <w:t>31</w:t>
                  </w:r>
                  <w:r w:rsidRPr="006060E1">
                    <w:rPr>
                      <w:rFonts w:hint="eastAsia"/>
                      <w:b/>
                      <w:szCs w:val="21"/>
                    </w:rPr>
                    <w:t>日之前，</w:t>
                  </w:r>
                  <w:r w:rsidRPr="006060E1">
                    <w:rPr>
                      <w:rFonts w:hint="eastAsia"/>
                      <w:b/>
                      <w:szCs w:val="21"/>
                    </w:rPr>
                    <w:t>11</w:t>
                  </w:r>
                  <w:r w:rsidRPr="006060E1">
                    <w:rPr>
                      <w:rFonts w:hint="eastAsia"/>
                      <w:b/>
                      <w:szCs w:val="21"/>
                    </w:rPr>
                    <w:t>月</w:t>
                  </w:r>
                  <w:r w:rsidRPr="006060E1">
                    <w:rPr>
                      <w:rFonts w:hint="eastAsia"/>
                      <w:b/>
                      <w:szCs w:val="21"/>
                    </w:rPr>
                    <w:t>30</w:t>
                  </w:r>
                  <w:r w:rsidRPr="006060E1">
                    <w:rPr>
                      <w:rFonts w:hint="eastAsia"/>
                      <w:b/>
                      <w:szCs w:val="21"/>
                    </w:rPr>
                    <w:t>日之前）</w:t>
                  </w:r>
                </w:p>
                <w:p w:rsidR="00674E77" w:rsidRPr="00170061" w:rsidRDefault="00674E77" w:rsidP="00674E77"/>
              </w:txbxContent>
            </v:textbox>
          </v:roundrect>
        </w:pict>
      </w:r>
      <w:r>
        <w:rPr>
          <w:b/>
          <w:noProof/>
          <w:sz w:val="36"/>
          <w:szCs w:val="36"/>
        </w:rPr>
        <w:pict>
          <v:shape id="_x0000_s2167" type="#_x0000_t32" style="position:absolute;left:0;text-align:left;margin-left:220.5pt;margin-top:161.85pt;width:0;height:17.25pt;z-index:251765760" o:connectortype="straight">
            <v:stroke endarrow="block"/>
          </v:shape>
        </w:pict>
      </w:r>
      <w:r>
        <w:rPr>
          <w:b/>
          <w:noProof/>
          <w:sz w:val="36"/>
          <w:szCs w:val="36"/>
        </w:rPr>
        <w:pict>
          <v:roundrect id="_x0000_s2166" style="position:absolute;left:0;text-align:left;margin-left:15pt;margin-top:68.85pt;width:411.75pt;height:93pt;z-index:251764736" arcsize="10923f">
            <v:textbox>
              <w:txbxContent>
                <w:p w:rsidR="00674E77" w:rsidRPr="006060E1" w:rsidRDefault="00674E77" w:rsidP="00674E77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 w:rsidRPr="006060E1">
                    <w:rPr>
                      <w:rFonts w:hint="eastAsia"/>
                      <w:szCs w:val="21"/>
                    </w:rPr>
                    <w:t>核对毕业生数据，标注删除，补充，补办，缺电子版照片等特殊情况，标注后的电子版名单和以身份证号码命名的电子版照片（蓝底，</w:t>
                  </w:r>
                  <w:r w:rsidRPr="006060E1">
                    <w:rPr>
                      <w:rFonts w:hint="eastAsia"/>
                      <w:szCs w:val="21"/>
                    </w:rPr>
                    <w:t>120*160</w:t>
                  </w:r>
                  <w:r w:rsidRPr="006060E1">
                    <w:rPr>
                      <w:rFonts w:hint="eastAsia"/>
                      <w:szCs w:val="21"/>
                    </w:rPr>
                    <w:t>像素，</w:t>
                  </w:r>
                  <w:r w:rsidRPr="006060E1">
                    <w:rPr>
                      <w:rFonts w:hint="eastAsia"/>
                      <w:szCs w:val="21"/>
                    </w:rPr>
                    <w:t>.jpg</w:t>
                  </w:r>
                  <w:r w:rsidRPr="006060E1">
                    <w:rPr>
                      <w:rFonts w:hint="eastAsia"/>
                      <w:szCs w:val="21"/>
                    </w:rPr>
                    <w:t>格式，</w:t>
                  </w:r>
                  <w:r w:rsidRPr="006060E1">
                    <w:rPr>
                      <w:rFonts w:hint="eastAsia"/>
                      <w:szCs w:val="21"/>
                    </w:rPr>
                    <w:t>10K</w:t>
                  </w:r>
                  <w:r w:rsidRPr="006060E1">
                    <w:rPr>
                      <w:rFonts w:hint="eastAsia"/>
                      <w:szCs w:val="21"/>
                    </w:rPr>
                    <w:t>以下）发回指定邮箱；同时特殊情况填写附件</w:t>
                  </w:r>
                  <w:r w:rsidRPr="006060E1">
                    <w:rPr>
                      <w:rFonts w:hint="eastAsia"/>
                      <w:szCs w:val="21"/>
                    </w:rPr>
                    <w:t>6</w:t>
                  </w:r>
                  <w:r w:rsidRPr="006060E1">
                    <w:rPr>
                      <w:rFonts w:hint="eastAsia"/>
                      <w:szCs w:val="21"/>
                    </w:rPr>
                    <w:t>，站点盖章确认后寄回我校。</w:t>
                  </w:r>
                </w:p>
                <w:p w:rsidR="00674E77" w:rsidRPr="006060E1" w:rsidRDefault="00674E77" w:rsidP="00674E77">
                  <w:pPr>
                    <w:spacing w:line="300" w:lineRule="auto"/>
                    <w:ind w:firstLine="540"/>
                    <w:jc w:val="center"/>
                    <w:rPr>
                      <w:b/>
                      <w:szCs w:val="21"/>
                    </w:rPr>
                  </w:pPr>
                  <w:r w:rsidRPr="006060E1">
                    <w:rPr>
                      <w:rFonts w:hint="eastAsia"/>
                      <w:b/>
                      <w:szCs w:val="21"/>
                    </w:rPr>
                    <w:t>（各函授站，</w:t>
                  </w:r>
                  <w:r w:rsidRPr="006060E1">
                    <w:rPr>
                      <w:rFonts w:hint="eastAsia"/>
                      <w:b/>
                      <w:szCs w:val="21"/>
                    </w:rPr>
                    <w:t>5</w:t>
                  </w:r>
                  <w:r w:rsidRPr="006060E1">
                    <w:rPr>
                      <w:rFonts w:hint="eastAsia"/>
                      <w:b/>
                      <w:szCs w:val="21"/>
                    </w:rPr>
                    <w:t>月</w:t>
                  </w:r>
                  <w:r w:rsidRPr="006060E1">
                    <w:rPr>
                      <w:rFonts w:hint="eastAsia"/>
                      <w:b/>
                      <w:szCs w:val="21"/>
                    </w:rPr>
                    <w:t>15</w:t>
                  </w:r>
                  <w:r w:rsidRPr="006060E1">
                    <w:rPr>
                      <w:rFonts w:hint="eastAsia"/>
                      <w:b/>
                      <w:szCs w:val="21"/>
                    </w:rPr>
                    <w:t>日之前，</w:t>
                  </w:r>
                  <w:r w:rsidRPr="006060E1">
                    <w:rPr>
                      <w:rFonts w:hint="eastAsia"/>
                      <w:b/>
                      <w:szCs w:val="21"/>
                    </w:rPr>
                    <w:t>11</w:t>
                  </w:r>
                  <w:r w:rsidRPr="006060E1">
                    <w:rPr>
                      <w:rFonts w:hint="eastAsia"/>
                      <w:b/>
                      <w:szCs w:val="21"/>
                    </w:rPr>
                    <w:t>月</w:t>
                  </w:r>
                  <w:r w:rsidRPr="006060E1">
                    <w:rPr>
                      <w:rFonts w:hint="eastAsia"/>
                      <w:b/>
                      <w:szCs w:val="21"/>
                    </w:rPr>
                    <w:t>15</w:t>
                  </w:r>
                  <w:r w:rsidRPr="006060E1">
                    <w:rPr>
                      <w:rFonts w:hint="eastAsia"/>
                      <w:b/>
                      <w:szCs w:val="21"/>
                    </w:rPr>
                    <w:t>日之前）</w:t>
                  </w:r>
                </w:p>
                <w:p w:rsidR="00674E77" w:rsidRDefault="00674E77" w:rsidP="00674E77"/>
              </w:txbxContent>
            </v:textbox>
          </v:roundrect>
        </w:pict>
      </w:r>
      <w:r>
        <w:rPr>
          <w:b/>
          <w:noProof/>
          <w:sz w:val="36"/>
          <w:szCs w:val="36"/>
        </w:rPr>
        <w:pict>
          <v:shape id="_x0000_s2165" type="#_x0000_t32" style="position:absolute;left:0;text-align:left;margin-left:220.5pt;margin-top:54.6pt;width:0;height:12pt;z-index:251763712" o:connectortype="straight">
            <v:stroke endarrow="block"/>
          </v:shape>
        </w:pict>
      </w:r>
    </w:p>
    <w:p w:rsidR="00674E77" w:rsidRDefault="00674E77" w:rsidP="00674E77">
      <w:pPr>
        <w:ind w:firstLine="540"/>
        <w:jc w:val="center"/>
        <w:rPr>
          <w:b/>
          <w:sz w:val="36"/>
          <w:szCs w:val="36"/>
        </w:rPr>
      </w:pPr>
    </w:p>
    <w:p w:rsidR="00674E77" w:rsidRDefault="006B4F14" w:rsidP="00674E77">
      <w:pPr>
        <w:widowControl/>
        <w:jc w:val="left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 id="_x0000_s2177" type="#_x0000_t32" style="position:absolute;margin-left:217.5pt;margin-top:537.45pt;width:0;height:16.5pt;z-index:251776000" o:connectortype="straight">
            <v:stroke endarrow="block"/>
          </v:shape>
        </w:pict>
      </w:r>
      <w:r w:rsidR="00674E77">
        <w:rPr>
          <w:b/>
          <w:sz w:val="36"/>
          <w:szCs w:val="36"/>
        </w:rPr>
        <w:br w:type="page"/>
      </w:r>
    </w:p>
    <w:p w:rsidR="00203CD3" w:rsidRPr="00674E77" w:rsidRDefault="00203CD3" w:rsidP="00203CD3"/>
    <w:p w:rsidR="00203CD3" w:rsidRDefault="006B4F14" w:rsidP="00203CD3">
      <w:r>
        <w:rPr>
          <w:noProof/>
        </w:rPr>
        <w:pict>
          <v:shape id="_x0000_s2182" type="#_x0000_t32" style="position:absolute;left:0;text-align:left;margin-left:207pt;margin-top:73.8pt;width:0;height:16.5pt;z-index:251778048" o:connectortype="straight">
            <v:stroke endarrow="block"/>
          </v:shape>
        </w:pict>
      </w:r>
      <w:r>
        <w:rPr>
          <w:noProof/>
        </w:rPr>
        <w:pict>
          <v:roundrect id="_x0000_s2181" style="position:absolute;left:0;text-align:left;margin-left:23.25pt;margin-top:1.05pt;width:369.75pt;height:70.5pt;z-index:251777024" arcsize="10923f">
            <v:textbox>
              <w:txbxContent>
                <w:p w:rsidR="00674E77" w:rsidRDefault="00674E77" w:rsidP="00674E77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 w:rsidRPr="00F72768">
                    <w:rPr>
                      <w:rFonts w:hint="eastAsia"/>
                      <w:szCs w:val="21"/>
                    </w:rPr>
                    <w:t>收回的《毕业生登记表》、《学籍档案卡》（</w:t>
                  </w:r>
                  <w:r w:rsidRPr="00F72768">
                    <w:rPr>
                      <w:rFonts w:hint="eastAsia"/>
                      <w:szCs w:val="21"/>
                    </w:rPr>
                    <w:t>2</w:t>
                  </w:r>
                  <w:r w:rsidRPr="00F72768">
                    <w:rPr>
                      <w:rFonts w:hint="eastAsia"/>
                      <w:szCs w:val="21"/>
                    </w:rPr>
                    <w:t>份）盖章，将《毕业生登记表》、《学籍档案卡》（</w:t>
                  </w:r>
                  <w:r w:rsidRPr="00F72768">
                    <w:rPr>
                      <w:rFonts w:hint="eastAsia"/>
                      <w:szCs w:val="21"/>
                    </w:rPr>
                    <w:t>1</w:t>
                  </w:r>
                  <w:r w:rsidRPr="00F72768">
                    <w:rPr>
                      <w:rFonts w:hint="eastAsia"/>
                      <w:szCs w:val="21"/>
                    </w:rPr>
                    <w:t>份）寄回各个站点存档。</w:t>
                  </w:r>
                </w:p>
                <w:p w:rsidR="00674E77" w:rsidRPr="00F72768" w:rsidRDefault="00674E77" w:rsidP="00674E77">
                  <w:pPr>
                    <w:spacing w:line="300" w:lineRule="auto"/>
                    <w:jc w:val="center"/>
                    <w:rPr>
                      <w:b/>
                      <w:szCs w:val="21"/>
                    </w:rPr>
                  </w:pPr>
                  <w:r w:rsidRPr="00F72768">
                    <w:rPr>
                      <w:rFonts w:hint="eastAsia"/>
                      <w:b/>
                      <w:szCs w:val="21"/>
                    </w:rPr>
                    <w:t>（学籍科）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183" style="position:absolute;left:0;text-align:left;margin-left:96pt;margin-top:94.05pt;width:222.75pt;height:51.75pt;z-index:251779072" arcsize="10923f">
            <v:textbox>
              <w:txbxContent>
                <w:p w:rsidR="00674E77" w:rsidRDefault="00674E77" w:rsidP="00674E77">
                  <w:pPr>
                    <w:spacing w:line="300" w:lineRule="auto"/>
                    <w:jc w:val="center"/>
                  </w:pPr>
                  <w:r>
                    <w:rPr>
                      <w:rFonts w:hint="eastAsia"/>
                    </w:rPr>
                    <w:t>整理学籍档案卡，装订、归档。</w:t>
                  </w:r>
                </w:p>
                <w:p w:rsidR="00674E77" w:rsidRPr="007B18ED" w:rsidRDefault="00674E77" w:rsidP="00674E77">
                  <w:pPr>
                    <w:spacing w:line="300" w:lineRule="auto"/>
                    <w:jc w:val="center"/>
                    <w:rPr>
                      <w:b/>
                    </w:rPr>
                  </w:pPr>
                  <w:r w:rsidRPr="007B18ED">
                    <w:rPr>
                      <w:rFonts w:hint="eastAsia"/>
                      <w:b/>
                    </w:rPr>
                    <w:t>（学籍科）</w:t>
                  </w:r>
                </w:p>
              </w:txbxContent>
            </v:textbox>
          </v:roundrect>
        </w:pict>
      </w:r>
    </w:p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sectPr w:rsidR="00203CD3" w:rsidSect="008F6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D72" w:rsidRDefault="00C24D72" w:rsidP="00203CD3">
      <w:r>
        <w:separator/>
      </w:r>
    </w:p>
  </w:endnote>
  <w:endnote w:type="continuationSeparator" w:id="1">
    <w:p w:rsidR="00C24D72" w:rsidRDefault="00C24D72" w:rsidP="00203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D72" w:rsidRDefault="00C24D72" w:rsidP="00203CD3">
      <w:r>
        <w:separator/>
      </w:r>
    </w:p>
  </w:footnote>
  <w:footnote w:type="continuationSeparator" w:id="1">
    <w:p w:rsidR="00C24D72" w:rsidRDefault="00C24D72" w:rsidP="00203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CD3"/>
    <w:rsid w:val="00055505"/>
    <w:rsid w:val="0012034F"/>
    <w:rsid w:val="001E1057"/>
    <w:rsid w:val="00203CD3"/>
    <w:rsid w:val="003C3897"/>
    <w:rsid w:val="00674E77"/>
    <w:rsid w:val="006B4F14"/>
    <w:rsid w:val="00985B39"/>
    <w:rsid w:val="00C24D72"/>
    <w:rsid w:val="00CC14AA"/>
    <w:rsid w:val="00D03D9A"/>
    <w:rsid w:val="00FE5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73" type="connector" idref="#_x0000_s2169"/>
        <o:r id="V:Rule78" type="connector" idref="#_x0000_s2165"/>
        <o:r id="V:Rule80" type="connector" idref="#_x0000_s2171"/>
        <o:r id="V:Rule88" type="connector" idref="#_x0000_s2175"/>
        <o:r id="V:Rule93" type="connector" idref="#_x0000_s2167"/>
        <o:r id="V:Rule95" type="connector" idref="#_x0000_s2177"/>
        <o:r id="V:Rule112" type="connector" idref="#_x0000_s2173"/>
        <o:r id="V:Rule121" type="connector" idref="#_x0000_s218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3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3C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3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3CD3"/>
    <w:rPr>
      <w:sz w:val="18"/>
      <w:szCs w:val="18"/>
    </w:rPr>
  </w:style>
  <w:style w:type="paragraph" w:styleId="a5">
    <w:name w:val="List Paragraph"/>
    <w:basedOn w:val="a"/>
    <w:uiPriority w:val="34"/>
    <w:qFormat/>
    <w:rsid w:val="00203C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赵晶</dc:creator>
  <cp:keywords/>
  <dc:description/>
  <cp:lastModifiedBy>赵晶</cp:lastModifiedBy>
  <cp:revision>9</cp:revision>
  <dcterms:created xsi:type="dcterms:W3CDTF">2015-05-20T09:23:00Z</dcterms:created>
  <dcterms:modified xsi:type="dcterms:W3CDTF">2015-05-21T10:55:00Z</dcterms:modified>
</cp:coreProperties>
</file>